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DC" w:rsidRPr="00313CDC" w:rsidRDefault="00017F0B" w:rsidP="00313CDC">
      <w:pPr>
        <w:spacing w:after="0" w:line="240" w:lineRule="auto"/>
        <w:jc w:val="center"/>
        <w:rPr>
          <w:b/>
        </w:rPr>
      </w:pPr>
      <w:r w:rsidRPr="00313CDC">
        <w:rPr>
          <w:b/>
        </w:rPr>
        <w:t>Wyniki postępowania</w:t>
      </w:r>
    </w:p>
    <w:p w:rsidR="00017F0B" w:rsidRDefault="00313CDC" w:rsidP="003F7E74">
      <w:pPr>
        <w:spacing w:after="0" w:line="240" w:lineRule="auto"/>
        <w:jc w:val="both"/>
      </w:pPr>
      <w:r w:rsidRPr="00313CDC">
        <w:rPr>
          <w:b/>
        </w:rPr>
        <w:t>do</w:t>
      </w:r>
      <w:r w:rsidR="00A20BFD" w:rsidRPr="00313CDC">
        <w:rPr>
          <w:b/>
        </w:rPr>
        <w:t xml:space="preserve"> zapytania ofertowego</w:t>
      </w:r>
      <w:r w:rsidR="001102A2" w:rsidRPr="00313CDC">
        <w:rPr>
          <w:b/>
        </w:rPr>
        <w:t xml:space="preserve"> w ramach Bazy Konkurencyjności </w:t>
      </w:r>
      <w:r w:rsidR="001102A2" w:rsidRPr="00313CDC">
        <w:rPr>
          <w:b/>
        </w:rPr>
        <w:br/>
      </w:r>
      <w:r w:rsidR="00753E02" w:rsidRPr="00313CDC">
        <w:rPr>
          <w:b/>
        </w:rPr>
        <w:t xml:space="preserve"> nr</w:t>
      </w:r>
      <w:r w:rsidR="007B4CAB" w:rsidRPr="00313CDC">
        <w:rPr>
          <w:b/>
        </w:rPr>
        <w:t xml:space="preserve"> 1/RPO/PAR</w:t>
      </w:r>
      <w:r w:rsidR="000F7281" w:rsidRPr="00313CDC">
        <w:rPr>
          <w:b/>
        </w:rPr>
        <w:t>2</w:t>
      </w:r>
      <w:r w:rsidR="00CE4881" w:rsidRPr="00313CDC">
        <w:rPr>
          <w:b/>
        </w:rPr>
        <w:t>/SNR/2021 z dn.02.02.2021r.</w:t>
      </w:r>
      <w:r w:rsidR="007B4CAB">
        <w:t xml:space="preserve"> </w:t>
      </w:r>
      <w:r w:rsidR="004446C0">
        <w:t xml:space="preserve">dotyczącego wyboru </w:t>
      </w:r>
      <w:r w:rsidR="00A10C27">
        <w:t>psychologa</w:t>
      </w:r>
      <w:r w:rsidR="003F7E74">
        <w:t xml:space="preserve"> </w:t>
      </w:r>
      <w:r w:rsidR="003F7E74">
        <w:br/>
      </w:r>
      <w:r w:rsidR="004446C0">
        <w:t>w ramach projektu „</w:t>
      </w:r>
      <w:r w:rsidR="005F151E">
        <w:t xml:space="preserve">Opieka </w:t>
      </w:r>
      <w:proofErr w:type="spellStart"/>
      <w:r w:rsidR="005F151E">
        <w:t>wytchnieniowa</w:t>
      </w:r>
      <w:proofErr w:type="spellEnd"/>
      <w:r w:rsidR="005F151E">
        <w:t xml:space="preserve"> dla osób niepełnosprawnych i ich opiekunów faktycznyc</w:t>
      </w:r>
      <w:r w:rsidR="000F7281">
        <w:t>h</w:t>
      </w:r>
      <w:r w:rsidR="004446C0">
        <w:t xml:space="preserve">” </w:t>
      </w:r>
      <w:r w:rsidR="00017F0B" w:rsidRPr="00017F0B">
        <w:t>współfinansowanego ze środków Unii Eu</w:t>
      </w:r>
      <w:r w:rsidR="008C6B07">
        <w:t>ropejskiej</w:t>
      </w:r>
      <w:r w:rsidR="00017F0B" w:rsidRPr="00017F0B">
        <w:t xml:space="preserve"> w ramach Regionalnego Programu Operacyjnego Województwa Świętokrzyskiego</w:t>
      </w:r>
      <w:r w:rsidR="00CE4881">
        <w:t xml:space="preserve"> </w:t>
      </w:r>
      <w:r w:rsidR="00017F0B" w:rsidRPr="00017F0B">
        <w:t xml:space="preserve">na lata 2014-2020 </w:t>
      </w:r>
      <w:r w:rsidR="004446C0">
        <w:br/>
      </w:r>
      <w:r w:rsidR="00017F0B" w:rsidRPr="00017F0B">
        <w:t>ze środków EFS.</w:t>
      </w:r>
    </w:p>
    <w:p w:rsidR="004446C0" w:rsidRPr="00227675" w:rsidRDefault="004446C0" w:rsidP="00001A51">
      <w:pPr>
        <w:spacing w:after="0" w:line="240" w:lineRule="auto"/>
        <w:jc w:val="both"/>
      </w:pP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011EE3">
        <w:t>10.02.2021</w:t>
      </w:r>
      <w:r w:rsidRPr="00017F0B">
        <w:t>r.</w:t>
      </w:r>
      <w:r w:rsidR="00011EE3">
        <w:t xml:space="preserve"> do godz. 8</w:t>
      </w:r>
      <w:r w:rsidR="004446C0">
        <w:t xml:space="preserve"> </w:t>
      </w:r>
      <w:r w:rsidR="004446C0" w:rsidRPr="004446C0">
        <w:rPr>
          <w:vertAlign w:val="superscript"/>
        </w:rPr>
        <w:t>00</w:t>
      </w:r>
      <w:r w:rsidRPr="004446C0">
        <w:rPr>
          <w:vertAlign w:val="superscript"/>
        </w:rPr>
        <w:t xml:space="preserve"> </w:t>
      </w:r>
      <w:r w:rsidRPr="00017F0B">
        <w:t>oraz spełniały postawione przez Zamawiającego warunki udziału w postępowaniu.</w:t>
      </w:r>
    </w:p>
    <w:p w:rsidR="00347A6F" w:rsidRDefault="00B86733" w:rsidP="00B86733">
      <w:pPr>
        <w:jc w:val="both"/>
      </w:pPr>
      <w:r>
        <w:t>Zamawiający</w:t>
      </w:r>
      <w:r w:rsidR="00347A6F">
        <w:t xml:space="preserve"> udzielił zamówienia Wykonawcy:</w:t>
      </w:r>
    </w:p>
    <w:p w:rsidR="00A10C27" w:rsidRDefault="00A10C27" w:rsidP="00B86733">
      <w:pPr>
        <w:jc w:val="both"/>
      </w:pPr>
      <w:bookmarkStart w:id="0" w:name="_GoBack"/>
      <w:bookmarkEnd w:id="0"/>
    </w:p>
    <w:p w:rsidR="00B97FC3" w:rsidRPr="00B97FC3" w:rsidRDefault="00B97FC3" w:rsidP="00B97FC3">
      <w:pPr>
        <w:jc w:val="both"/>
        <w:rPr>
          <w:b/>
        </w:rPr>
      </w:pPr>
      <w:r w:rsidRPr="00B97FC3">
        <w:rPr>
          <w:b/>
        </w:rPr>
        <w:t>Centrum Biznesu i Promocji Kadr sp. z o.o.</w:t>
      </w:r>
    </w:p>
    <w:p w:rsidR="00B97FC3" w:rsidRPr="00B97FC3" w:rsidRDefault="00B97FC3" w:rsidP="00B97FC3">
      <w:pPr>
        <w:jc w:val="both"/>
        <w:rPr>
          <w:b/>
        </w:rPr>
      </w:pPr>
      <w:r w:rsidRPr="00B97FC3">
        <w:rPr>
          <w:b/>
        </w:rPr>
        <w:t>oś. Słoneczne 14</w:t>
      </w:r>
    </w:p>
    <w:p w:rsidR="008E6029" w:rsidRPr="00B97FC3" w:rsidRDefault="00B97FC3" w:rsidP="00B97FC3">
      <w:pPr>
        <w:jc w:val="both"/>
        <w:rPr>
          <w:b/>
        </w:rPr>
      </w:pPr>
      <w:r w:rsidRPr="00B97FC3">
        <w:rPr>
          <w:b/>
        </w:rPr>
        <w:t>27-400 Ostrowiec Świętokrzyski</w:t>
      </w:r>
    </w:p>
    <w:p w:rsidR="008E6029" w:rsidRDefault="008E6029" w:rsidP="00B86733">
      <w:pPr>
        <w:jc w:val="both"/>
      </w:pPr>
    </w:p>
    <w:p w:rsidR="0097559A" w:rsidRPr="008C550A" w:rsidRDefault="0097559A" w:rsidP="00B86733">
      <w:pPr>
        <w:jc w:val="both"/>
      </w:pPr>
      <w:r w:rsidRPr="0097559A">
        <w:t>Stowarzyszenie ,,Nadzieja Rodzinie” skontaktuje się bezpośrednio z wybranym Wykonawcą.</w:t>
      </w:r>
    </w:p>
    <w:sectPr w:rsidR="0097559A" w:rsidRPr="008C550A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C8" w:rsidRDefault="00B122C8" w:rsidP="00DE05C3">
      <w:pPr>
        <w:spacing w:after="0" w:line="240" w:lineRule="auto"/>
      </w:pPr>
      <w:r>
        <w:separator/>
      </w:r>
    </w:p>
  </w:endnote>
  <w:endnote w:type="continuationSeparator" w:id="0">
    <w:p w:rsidR="00B122C8" w:rsidRDefault="00B122C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51E" w:rsidRPr="005F151E" w:rsidRDefault="005F151E" w:rsidP="005F151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,,Opieka </w:t>
                          </w:r>
                          <w:proofErr w:type="spellStart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</w:t>
                          </w:r>
                          <w:r w:rsidR="00A0307D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h</w:t>
                          </w:r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5F151E" w:rsidRPr="005F151E" w:rsidRDefault="005F151E" w:rsidP="005F151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Projekt ,,Opieka </w:t>
                    </w:r>
                    <w:proofErr w:type="spellStart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 dla osób niepełnosprawnych i ich opiekunów faktycznyc</w:t>
                    </w:r>
                    <w:r w:rsidR="00A0307D">
                      <w:rPr>
                        <w:b/>
                        <w:i/>
                        <w:sz w:val="20"/>
                        <w:szCs w:val="20"/>
                      </w:rPr>
                      <w:t>h</w:t>
                    </w:r>
                    <w:bookmarkStart w:id="1" w:name="_GoBack"/>
                    <w:bookmarkEnd w:id="1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C8" w:rsidRDefault="00B122C8" w:rsidP="00DE05C3">
      <w:pPr>
        <w:spacing w:after="0" w:line="240" w:lineRule="auto"/>
      </w:pPr>
      <w:r>
        <w:separator/>
      </w:r>
    </w:p>
  </w:footnote>
  <w:footnote w:type="continuationSeparator" w:id="0">
    <w:p w:rsidR="00B122C8" w:rsidRDefault="00B122C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EC4211">
      <w:tc>
        <w:tcPr>
          <w:tcW w:w="220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3227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A66585" w:rsidRDefault="00EC4211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0C318B" wp14:editId="52D55DBD">
          <wp:extent cx="5755005" cy="8293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1EE3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281"/>
    <w:rsid w:val="000F7E82"/>
    <w:rsid w:val="001036BD"/>
    <w:rsid w:val="00106296"/>
    <w:rsid w:val="001070B6"/>
    <w:rsid w:val="001102A2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3CDC"/>
    <w:rsid w:val="0031700E"/>
    <w:rsid w:val="00324F0A"/>
    <w:rsid w:val="00342E49"/>
    <w:rsid w:val="0034391F"/>
    <w:rsid w:val="00347A6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7E74"/>
    <w:rsid w:val="004053E4"/>
    <w:rsid w:val="004072F9"/>
    <w:rsid w:val="004170A4"/>
    <w:rsid w:val="00426C6E"/>
    <w:rsid w:val="00427768"/>
    <w:rsid w:val="004446C0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59EC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5F151E"/>
    <w:rsid w:val="006048D7"/>
    <w:rsid w:val="006049A4"/>
    <w:rsid w:val="00610C48"/>
    <w:rsid w:val="006152D6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4CAB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029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1B03"/>
    <w:rsid w:val="009E21CB"/>
    <w:rsid w:val="009E4A89"/>
    <w:rsid w:val="009E5ABF"/>
    <w:rsid w:val="009F0433"/>
    <w:rsid w:val="009F585F"/>
    <w:rsid w:val="009F6ADC"/>
    <w:rsid w:val="00A0307D"/>
    <w:rsid w:val="00A04790"/>
    <w:rsid w:val="00A10C27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22C8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97FC3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4881"/>
    <w:rsid w:val="00CE6FA3"/>
    <w:rsid w:val="00CE78AE"/>
    <w:rsid w:val="00CF1B2E"/>
    <w:rsid w:val="00CF239B"/>
    <w:rsid w:val="00CF2482"/>
    <w:rsid w:val="00CF6859"/>
    <w:rsid w:val="00D100AB"/>
    <w:rsid w:val="00D11045"/>
    <w:rsid w:val="00D11ED7"/>
    <w:rsid w:val="00D12546"/>
    <w:rsid w:val="00D142B9"/>
    <w:rsid w:val="00D14DFC"/>
    <w:rsid w:val="00D154C1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4211"/>
    <w:rsid w:val="00EC75C0"/>
    <w:rsid w:val="00EE515B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192A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2B2A-F620-4233-AE51-1CC694EF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12</cp:revision>
  <cp:lastPrinted>2021-02-12T07:24:00Z</cp:lastPrinted>
  <dcterms:created xsi:type="dcterms:W3CDTF">2020-12-22T11:21:00Z</dcterms:created>
  <dcterms:modified xsi:type="dcterms:W3CDTF">2021-02-12T07:24:00Z</dcterms:modified>
</cp:coreProperties>
</file>