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7C57F6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nr </w:t>
      </w:r>
      <w:r w:rsidR="00A5449A">
        <w:rPr>
          <w:rFonts w:cstheme="minorHAnsi"/>
          <w:b/>
        </w:rPr>
        <w:t>1/</w:t>
      </w:r>
      <w:r w:rsidR="00D53203">
        <w:rPr>
          <w:rFonts w:cstheme="minorHAnsi"/>
          <w:b/>
        </w:rPr>
        <w:t>RPO/</w:t>
      </w:r>
      <w:r w:rsidR="00EB3437">
        <w:rPr>
          <w:rFonts w:cstheme="minorHAnsi"/>
          <w:b/>
        </w:rPr>
        <w:t>PAR1</w:t>
      </w:r>
      <w:r w:rsidR="001C02E6">
        <w:rPr>
          <w:rFonts w:cstheme="minorHAnsi"/>
          <w:b/>
        </w:rPr>
        <w:t>/SNR/2021</w:t>
      </w:r>
      <w:r w:rsidR="00C72377" w:rsidRPr="00C72377">
        <w:rPr>
          <w:rFonts w:cstheme="minorHAnsi"/>
          <w:b/>
        </w:rPr>
        <w:t xml:space="preserve"> </w:t>
      </w:r>
      <w:r w:rsidR="00C848AF" w:rsidRPr="00172F4B">
        <w:rPr>
          <w:rFonts w:cstheme="minorHAnsi"/>
          <w:b/>
        </w:rPr>
        <w:t xml:space="preserve">z dnia </w:t>
      </w:r>
      <w:r w:rsidR="0077661F">
        <w:rPr>
          <w:rFonts w:cstheme="minorHAnsi"/>
          <w:b/>
        </w:rPr>
        <w:t>02.02</w:t>
      </w:r>
      <w:r w:rsidR="00E43544">
        <w:rPr>
          <w:rFonts w:cstheme="minorHAnsi"/>
          <w:b/>
        </w:rPr>
        <w:t>.2021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dotyczące wyboru osoby prowadzącej: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</w:t>
      </w:r>
      <w:r w:rsidR="00B536D9">
        <w:rPr>
          <w:rFonts w:cstheme="minorHAnsi"/>
          <w:b/>
        </w:rPr>
        <w:t>k</w:t>
      </w:r>
      <w:r w:rsidR="003941A6">
        <w:rPr>
          <w:rFonts w:cstheme="minorHAnsi"/>
          <w:b/>
        </w:rPr>
        <w:t xml:space="preserve">onsultacje </w:t>
      </w:r>
      <w:r w:rsidR="003A4E32">
        <w:rPr>
          <w:rFonts w:cstheme="minorHAnsi"/>
          <w:b/>
        </w:rPr>
        <w:t>P</w:t>
      </w:r>
      <w:r w:rsidR="001742DC">
        <w:rPr>
          <w:rFonts w:cstheme="minorHAnsi"/>
          <w:b/>
        </w:rPr>
        <w:t>sychologa</w:t>
      </w:r>
      <w:r w:rsidR="003941A6">
        <w:rPr>
          <w:rFonts w:cstheme="minorHAnsi"/>
          <w:b/>
        </w:rPr>
        <w:t>,</w:t>
      </w:r>
    </w:p>
    <w:p w:rsidR="00C848AF" w:rsidRPr="00172F4B" w:rsidRDefault="00C848AF" w:rsidP="003941A6">
      <w:pPr>
        <w:spacing w:after="0"/>
        <w:jc w:val="center"/>
        <w:rPr>
          <w:rFonts w:cstheme="minorHAnsi"/>
          <w:b/>
        </w:rPr>
      </w:pP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w projekcie „</w:t>
      </w:r>
      <w:r w:rsidR="00992DF3">
        <w:rPr>
          <w:rFonts w:cstheme="minorHAnsi"/>
          <w:i/>
        </w:rPr>
        <w:t xml:space="preserve">Opieka </w:t>
      </w:r>
      <w:proofErr w:type="spellStart"/>
      <w:r w:rsidR="00992DF3">
        <w:rPr>
          <w:rFonts w:cstheme="minorHAnsi"/>
          <w:i/>
        </w:rPr>
        <w:t>wytchnieniowa</w:t>
      </w:r>
      <w:proofErr w:type="spellEnd"/>
      <w:r w:rsidR="00992DF3">
        <w:rPr>
          <w:rFonts w:cstheme="minorHAnsi"/>
          <w:i/>
        </w:rPr>
        <w:t xml:space="preserve"> dla osób niepełnosprawnych i ich opiekunów faktycznych </w:t>
      </w:r>
      <w:r w:rsidR="008604D0">
        <w:rPr>
          <w:rFonts w:cstheme="minorHAnsi"/>
          <w:i/>
        </w:rPr>
        <w:br/>
      </w:r>
      <w:r w:rsidR="00992DF3">
        <w:rPr>
          <w:rFonts w:cstheme="minorHAnsi"/>
          <w:i/>
        </w:rPr>
        <w:t>z województwa świętokrzyskiego</w:t>
      </w:r>
      <w:r w:rsidRPr="00C848AF">
        <w:rPr>
          <w:rFonts w:cstheme="minorHAnsi"/>
          <w:i/>
        </w:rPr>
        <w:t>”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</w:p>
    <w:p w:rsidR="0089289B" w:rsidRDefault="0089289B" w:rsidP="00C848AF">
      <w:pPr>
        <w:spacing w:after="0"/>
        <w:jc w:val="center"/>
        <w:rPr>
          <w:rFonts w:cstheme="minorHAnsi"/>
        </w:rPr>
      </w:pPr>
      <w:r w:rsidRPr="0089289B">
        <w:rPr>
          <w:rFonts w:cstheme="minorHAnsi"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</w:t>
      </w:r>
      <w:r w:rsidR="00E50C39">
        <w:rPr>
          <w:rFonts w:cstheme="minorHAnsi"/>
        </w:rPr>
        <w:br/>
      </w:r>
      <w:r w:rsidRPr="0089289B">
        <w:rPr>
          <w:rFonts w:cstheme="minorHAnsi"/>
        </w:rPr>
        <w:t>z dnia 29 stycznia 2004 roku Prawo zamówień publicznych</w:t>
      </w:r>
      <w:r>
        <w:rPr>
          <w:rFonts w:cstheme="minorHAnsi"/>
        </w:rPr>
        <w:t>.</w:t>
      </w:r>
    </w:p>
    <w:p w:rsidR="0089289B" w:rsidRPr="0089289B" w:rsidRDefault="0089289B" w:rsidP="00C848AF">
      <w:pPr>
        <w:spacing w:after="0"/>
        <w:jc w:val="center"/>
        <w:rPr>
          <w:rFonts w:cstheme="minorHAnsi"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992DF3" w:rsidRDefault="00992DF3" w:rsidP="00992DF3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992DF3" w:rsidRDefault="00992DF3" w:rsidP="00412B05">
      <w:pPr>
        <w:spacing w:after="0"/>
        <w:ind w:left="390"/>
        <w:jc w:val="both"/>
        <w:rPr>
          <w:rFonts w:cstheme="minorHAnsi"/>
        </w:rPr>
      </w:pP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1742DC" w:rsidRDefault="009241BD" w:rsidP="00F70716">
      <w:pPr>
        <w:jc w:val="both"/>
        <w:rPr>
          <w:i/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>RPSW.09.02.00</w:t>
      </w:r>
      <w:r w:rsidR="007C57F6">
        <w:rPr>
          <w:szCs w:val="20"/>
        </w:rPr>
        <w:t xml:space="preserve">. </w:t>
      </w:r>
      <w:r w:rsidR="00C13EF2">
        <w:rPr>
          <w:szCs w:val="20"/>
        </w:rPr>
        <w:t xml:space="preserve">- Ułatwienie dostępu do </w:t>
      </w:r>
      <w:r w:rsidR="007C57F6">
        <w:rPr>
          <w:szCs w:val="20"/>
        </w:rPr>
        <w:t>wysokiej</w:t>
      </w:r>
      <w:r w:rsidR="000C40EB">
        <w:rPr>
          <w:szCs w:val="20"/>
        </w:rPr>
        <w:t xml:space="preserve"> jakości</w:t>
      </w:r>
      <w:r w:rsidR="00C13EF2">
        <w:rPr>
          <w:szCs w:val="20"/>
        </w:rPr>
        <w:t xml:space="preserve"> usług społecznych i zdrowotnych </w:t>
      </w:r>
      <w:r w:rsidR="00075A63">
        <w:rPr>
          <w:szCs w:val="20"/>
        </w:rPr>
        <w:t xml:space="preserve"> </w:t>
      </w:r>
      <w:r w:rsidR="001450E1">
        <w:rPr>
          <w:szCs w:val="20"/>
        </w:rPr>
        <w:t xml:space="preserve">Poddziałania RPSW.09.02.03. Rozwój wysokiej jakości usług zdrowotnych pn. </w:t>
      </w:r>
      <w:r w:rsidR="00992DF3">
        <w:rPr>
          <w:i/>
          <w:szCs w:val="20"/>
        </w:rPr>
        <w:t xml:space="preserve">„Opieka </w:t>
      </w:r>
      <w:proofErr w:type="spellStart"/>
      <w:r w:rsidR="00992DF3">
        <w:rPr>
          <w:i/>
          <w:szCs w:val="20"/>
        </w:rPr>
        <w:t>wytchnieniowa</w:t>
      </w:r>
      <w:proofErr w:type="spellEnd"/>
      <w:r w:rsidR="00992DF3">
        <w:rPr>
          <w:i/>
          <w:szCs w:val="20"/>
        </w:rPr>
        <w:t xml:space="preserve"> dla osób niepełnosprawnych i ich opiekunów faktycznych z województwa świętokrzyskiego</w:t>
      </w:r>
      <w:r w:rsidR="001742DC" w:rsidRPr="001742DC">
        <w:rPr>
          <w:i/>
          <w:szCs w:val="20"/>
        </w:rPr>
        <w:t>”</w:t>
      </w:r>
      <w:r w:rsidR="001450E1">
        <w:rPr>
          <w:szCs w:val="20"/>
        </w:rPr>
        <w:t xml:space="preserve">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591D7C">
        <w:rPr>
          <w:szCs w:val="20"/>
        </w:rPr>
        <w:t>Psychologa 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D70ACD">
        <w:rPr>
          <w:rFonts w:asciiTheme="minorHAnsi" w:hAnsiTheme="minorHAnsi" w:cstheme="minorHAnsi"/>
          <w:b/>
          <w:color w:val="auto"/>
          <w:sz w:val="22"/>
          <w:szCs w:val="22"/>
        </w:rPr>
        <w:t>07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stycznia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2020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>31 grudnia 2021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32C75" w:rsidRDefault="00A32C7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32C75" w:rsidRDefault="00A32C75" w:rsidP="00A32C7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lastRenderedPageBreak/>
        <w:t xml:space="preserve">Wykonawcy biorący udział w niniejszym postępowaniu zobowiązani są do stosowania  </w:t>
      </w:r>
      <w:r>
        <w:rPr>
          <w:szCs w:val="20"/>
        </w:rPr>
        <w:br/>
        <w:t>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</w:t>
      </w:r>
      <w:r>
        <w:rPr>
          <w:szCs w:val="20"/>
        </w:rPr>
        <w:t xml:space="preserve"> Zarządzającej </w:t>
      </w:r>
      <w:r>
        <w:rPr>
          <w:rFonts w:eastAsia="Times New Roman" w:cstheme="minorHAnsi"/>
          <w:lang w:eastAsia="pl-PL"/>
        </w:rPr>
        <w:t>w zakresie kwalifikowalnośc</w:t>
      </w:r>
      <w:r w:rsidRPr="00B33707">
        <w:rPr>
          <w:rFonts w:eastAsia="Times New Roman" w:cstheme="minorHAnsi"/>
          <w:lang w:eastAsia="pl-PL"/>
        </w:rPr>
        <w:t xml:space="preserve">i wydatków w ramach </w:t>
      </w:r>
      <w:r>
        <w:rPr>
          <w:rFonts w:eastAsia="Times New Roman" w:cstheme="minorHAnsi"/>
          <w:lang w:eastAsia="pl-PL"/>
        </w:rPr>
        <w:br/>
      </w:r>
      <w:r w:rsidRPr="00B33707">
        <w:rPr>
          <w:rFonts w:eastAsia="Times New Roman" w:cstheme="minorHAnsi"/>
          <w:lang w:eastAsia="pl-PL"/>
        </w:rPr>
        <w:t xml:space="preserve">Europejskiego Funduszu Rozwoju Regionalnego, Europejskiego Funduszu </w:t>
      </w:r>
      <w:r>
        <w:rPr>
          <w:rFonts w:eastAsia="Times New Roman" w:cstheme="minorHAnsi"/>
          <w:lang w:eastAsia="pl-PL"/>
        </w:rPr>
        <w:t xml:space="preserve"> Społecznego</w:t>
      </w:r>
      <w:r w:rsidRPr="00B33707">
        <w:rPr>
          <w:rFonts w:eastAsia="Times New Roman" w:cstheme="minorHAnsi"/>
          <w:lang w:eastAsia="pl-PL"/>
        </w:rPr>
        <w:t xml:space="preserve"> oraz Funduszu Spójności na lata 2014-2020</w:t>
      </w:r>
      <w:r>
        <w:rPr>
          <w:rFonts w:eastAsia="Times New Roman" w:cstheme="minorHAnsi"/>
          <w:lang w:eastAsia="pl-PL"/>
        </w:rPr>
        <w:t xml:space="preserve">. Dokumentacja, o której mowa dostępna jest na stronie: </w:t>
      </w:r>
    </w:p>
    <w:p w:rsidR="00A32C75" w:rsidRDefault="006425F2" w:rsidP="00A32C75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A32C75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A32C75" w:rsidRDefault="00A32C7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6266D" w:rsidRPr="000D296C" w:rsidRDefault="0086266D" w:rsidP="0086266D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86266D" w:rsidRDefault="0086266D" w:rsidP="0086266D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85121270-6- usługi psychiatryczne lub psychologiczne</w:t>
      </w:r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3941A6" w:rsidRPr="003941A6" w:rsidRDefault="00C848AF" w:rsidP="003941A6">
      <w:p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Prowadzenie przez </w:t>
      </w:r>
      <w:r w:rsidR="0086266D">
        <w:rPr>
          <w:rFonts w:eastAsia="Times New Roman" w:cstheme="minorHAnsi"/>
          <w:color w:val="000000" w:themeColor="text1"/>
          <w:lang w:eastAsia="pl-PL"/>
        </w:rPr>
        <w:t xml:space="preserve"> psychologa 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A6358D">
        <w:rPr>
          <w:rFonts w:eastAsia="Times New Roman" w:cstheme="minorHAnsi"/>
          <w:color w:val="000000" w:themeColor="text1"/>
          <w:lang w:eastAsia="pl-PL"/>
        </w:rPr>
        <w:t>konsultacji</w:t>
      </w:r>
      <w:r w:rsidR="00B507FD">
        <w:rPr>
          <w:rFonts w:eastAsia="Times New Roman" w:cstheme="minorHAnsi"/>
          <w:color w:val="000000" w:themeColor="text1"/>
          <w:lang w:eastAsia="pl-PL"/>
        </w:rPr>
        <w:t>/terapii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7485B">
        <w:rPr>
          <w:rFonts w:eastAsia="Times New Roman" w:cstheme="minorHAnsi"/>
          <w:color w:val="000000" w:themeColor="text1"/>
          <w:lang w:eastAsia="pl-PL"/>
        </w:rPr>
        <w:t xml:space="preserve">indywidualnych i grupowych </w:t>
      </w:r>
      <w:r w:rsidRPr="00C848AF">
        <w:rPr>
          <w:rFonts w:eastAsia="Times New Roman" w:cstheme="minorHAnsi"/>
          <w:color w:val="000000" w:themeColor="text1"/>
          <w:lang w:eastAsia="pl-PL"/>
        </w:rPr>
        <w:t>w r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amach projektu pn. </w:t>
      </w:r>
      <w:r w:rsidR="003941A6" w:rsidRPr="003941A6">
        <w:rPr>
          <w:rFonts w:eastAsia="Times New Roman" w:cstheme="minorHAnsi"/>
          <w:i/>
          <w:color w:val="000000" w:themeColor="text1"/>
          <w:lang w:eastAsia="pl-PL"/>
        </w:rPr>
        <w:t>„</w:t>
      </w:r>
      <w:r w:rsidR="0086266D">
        <w:rPr>
          <w:rFonts w:eastAsia="Times New Roman" w:cstheme="minorHAnsi"/>
          <w:i/>
          <w:color w:val="000000" w:themeColor="text1"/>
          <w:lang w:eastAsia="pl-PL"/>
        </w:rPr>
        <w:t xml:space="preserve">Opieka </w:t>
      </w:r>
      <w:proofErr w:type="spellStart"/>
      <w:r w:rsidR="0086266D">
        <w:rPr>
          <w:rFonts w:eastAsia="Times New Roman" w:cstheme="minorHAnsi"/>
          <w:i/>
          <w:color w:val="000000" w:themeColor="text1"/>
          <w:lang w:eastAsia="pl-PL"/>
        </w:rPr>
        <w:t>wytchnieniowa</w:t>
      </w:r>
      <w:proofErr w:type="spellEnd"/>
      <w:r w:rsidR="0086266D">
        <w:rPr>
          <w:rFonts w:eastAsia="Times New Roman" w:cstheme="minorHAnsi"/>
          <w:i/>
          <w:color w:val="000000" w:themeColor="text1"/>
          <w:lang w:eastAsia="pl-PL"/>
        </w:rPr>
        <w:t xml:space="preserve"> dla osób niepełnosprawnych i ich opiekunów faktycznych z województwa świętokrzyskiego</w:t>
      </w:r>
      <w:r w:rsidR="003941A6" w:rsidRPr="003941A6">
        <w:rPr>
          <w:rFonts w:eastAsia="Times New Roman" w:cstheme="minorHAnsi"/>
          <w:i/>
          <w:color w:val="000000" w:themeColor="text1"/>
          <w:lang w:eastAsia="pl-PL"/>
        </w:rPr>
        <w:t>”</w:t>
      </w:r>
      <w:r w:rsidR="003B02C2">
        <w:rPr>
          <w:rFonts w:eastAsia="Times New Roman" w:cstheme="minorHAnsi"/>
          <w:i/>
          <w:color w:val="000000" w:themeColor="text1"/>
          <w:lang w:eastAsia="pl-PL"/>
        </w:rPr>
        <w:t>.</w:t>
      </w:r>
    </w:p>
    <w:p w:rsidR="00C848AF" w:rsidRPr="00C848AF" w:rsidRDefault="00A6358D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Okres</w:t>
      </w:r>
      <w:r w:rsidR="00384FDD">
        <w:rPr>
          <w:rFonts w:eastAsia="Times New Roman" w:cstheme="minorHAnsi"/>
          <w:b/>
          <w:color w:val="000000" w:themeColor="text1"/>
          <w:lang w:eastAsia="pl-PL"/>
        </w:rPr>
        <w:t xml:space="preserve"> realizacji zamówienia</w:t>
      </w:r>
      <w:r w:rsidR="00C848AF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 xml:space="preserve">:  </w:t>
      </w:r>
      <w:r w:rsidR="0068253F">
        <w:rPr>
          <w:rFonts w:eastAsia="Times New Roman" w:cstheme="minorHAnsi"/>
          <w:color w:val="000000" w:themeColor="text1"/>
          <w:lang w:eastAsia="pl-PL"/>
        </w:rPr>
        <w:t xml:space="preserve"> luty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2021r.- grudzień 2021r.</w:t>
      </w:r>
    </w:p>
    <w:p w:rsidR="003941A6" w:rsidRDefault="00C848AF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Przeprowadzenie 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7075DF" w:rsidRDefault="00B54688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2163A">
        <w:rPr>
          <w:rFonts w:eastAsia="Times New Roman" w:cstheme="minorHAnsi"/>
          <w:color w:val="000000" w:themeColor="text1"/>
          <w:lang w:eastAsia="pl-PL"/>
        </w:rPr>
        <w:t>Łącznie w</w:t>
      </w:r>
      <w:r w:rsidR="007075DF">
        <w:rPr>
          <w:rFonts w:eastAsia="Times New Roman" w:cstheme="minorHAnsi"/>
          <w:color w:val="000000" w:themeColor="text1"/>
          <w:lang w:eastAsia="pl-PL"/>
        </w:rPr>
        <w:t xml:space="preserve"> 988 h  w tym :</w:t>
      </w:r>
    </w:p>
    <w:p w:rsidR="00CB0200" w:rsidRDefault="00345AD3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-dla osób</w:t>
      </w:r>
      <w:r w:rsidR="0026034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0347" w:rsidRPr="00260347">
        <w:rPr>
          <w:rFonts w:eastAsia="Times New Roman" w:cstheme="minorHAnsi"/>
          <w:color w:val="000000" w:themeColor="text1"/>
          <w:lang w:eastAsia="pl-PL"/>
        </w:rPr>
        <w:t>niesamodzielnych w tym niesamodzielnych-</w:t>
      </w:r>
      <w:r w:rsidR="00E2476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0347" w:rsidRPr="00260347">
        <w:rPr>
          <w:rFonts w:eastAsia="Times New Roman" w:cstheme="minorHAnsi"/>
          <w:color w:val="000000" w:themeColor="text1"/>
          <w:lang w:eastAsia="pl-PL"/>
        </w:rPr>
        <w:t>niepełnosprawnych</w:t>
      </w:r>
      <w:r>
        <w:rPr>
          <w:rFonts w:eastAsia="Times New Roman" w:cstheme="minorHAnsi"/>
          <w:color w:val="000000" w:themeColor="text1"/>
          <w:lang w:eastAsia="pl-PL"/>
        </w:rPr>
        <w:t xml:space="preserve">: </w:t>
      </w:r>
      <w:r w:rsidR="006D198A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345AD3" w:rsidRDefault="00D715A4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 </w:t>
      </w:r>
      <w:r w:rsidR="00345AD3">
        <w:rPr>
          <w:rFonts w:eastAsia="Times New Roman" w:cstheme="minorHAnsi"/>
          <w:color w:val="000000" w:themeColor="text1"/>
          <w:lang w:eastAsia="pl-PL"/>
        </w:rPr>
        <w:t xml:space="preserve">16 h </w:t>
      </w:r>
      <w:r w:rsidR="00793B56">
        <w:rPr>
          <w:rFonts w:eastAsia="Times New Roman" w:cstheme="minorHAnsi"/>
          <w:color w:val="000000" w:themeColor="text1"/>
          <w:lang w:eastAsia="pl-PL"/>
        </w:rPr>
        <w:t xml:space="preserve">   </w:t>
      </w:r>
      <w:r w:rsidR="00345AD3">
        <w:rPr>
          <w:rFonts w:eastAsia="Times New Roman" w:cstheme="minorHAnsi"/>
          <w:color w:val="000000" w:themeColor="text1"/>
          <w:lang w:eastAsia="pl-PL"/>
        </w:rPr>
        <w:t>zajęcia grupowe  (2 grupy po 10 osób)</w:t>
      </w:r>
    </w:p>
    <w:p w:rsidR="00345AD3" w:rsidRDefault="00CB0200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 </w:t>
      </w:r>
      <w:r w:rsidR="00345AD3">
        <w:rPr>
          <w:rFonts w:eastAsia="Times New Roman" w:cstheme="minorHAnsi"/>
          <w:color w:val="000000" w:themeColor="text1"/>
          <w:lang w:eastAsia="pl-PL"/>
        </w:rPr>
        <w:t xml:space="preserve">480 h  zajęcia indywidualne </w:t>
      </w:r>
      <w:r w:rsidR="00F03FBC">
        <w:rPr>
          <w:rFonts w:eastAsia="Times New Roman" w:cstheme="minorHAnsi"/>
          <w:color w:val="000000" w:themeColor="text1"/>
          <w:lang w:eastAsia="pl-PL"/>
        </w:rPr>
        <w:t>(20 osób)</w:t>
      </w:r>
    </w:p>
    <w:p w:rsidR="00D715A4" w:rsidRDefault="00345AD3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-dla opiekunów faktycznych </w:t>
      </w:r>
      <w:r w:rsidR="00E2476F" w:rsidRPr="00E2476F">
        <w:rPr>
          <w:rFonts w:eastAsia="Times New Roman" w:cstheme="minorHAnsi"/>
          <w:color w:val="000000" w:themeColor="text1"/>
          <w:lang w:eastAsia="pl-PL"/>
        </w:rPr>
        <w:t>osób niesamodzielnych</w:t>
      </w:r>
      <w:r>
        <w:rPr>
          <w:rFonts w:eastAsia="Times New Roman" w:cstheme="minorHAnsi"/>
          <w:color w:val="000000" w:themeColor="text1"/>
          <w:lang w:eastAsia="pl-PL"/>
        </w:rPr>
        <w:t xml:space="preserve">:   </w:t>
      </w:r>
    </w:p>
    <w:p w:rsidR="00345AD3" w:rsidRDefault="00D715A4" w:rsidP="00345AD3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F0D6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D198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5AD3">
        <w:rPr>
          <w:rFonts w:eastAsia="Times New Roman" w:cstheme="minorHAnsi"/>
          <w:color w:val="000000" w:themeColor="text1"/>
          <w:lang w:eastAsia="pl-PL"/>
        </w:rPr>
        <w:t>12 h</w:t>
      </w:r>
      <w:r w:rsidR="005E076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5AD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E076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5AD3">
        <w:rPr>
          <w:rFonts w:eastAsia="Times New Roman" w:cstheme="minorHAnsi"/>
          <w:color w:val="000000" w:themeColor="text1"/>
          <w:lang w:eastAsia="pl-PL"/>
        </w:rPr>
        <w:t xml:space="preserve">zajęcia grupowe </w:t>
      </w:r>
      <w:r w:rsidR="00EF1593">
        <w:rPr>
          <w:rFonts w:eastAsia="Times New Roman" w:cstheme="minorHAnsi"/>
          <w:color w:val="000000" w:themeColor="text1"/>
          <w:lang w:eastAsia="pl-PL"/>
        </w:rPr>
        <w:t>(2 grupy po 10 osób)</w:t>
      </w:r>
    </w:p>
    <w:p w:rsidR="007240ED" w:rsidRDefault="00CB0200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 </w:t>
      </w:r>
      <w:r w:rsidR="00345AD3">
        <w:rPr>
          <w:rFonts w:eastAsia="Times New Roman" w:cstheme="minorHAnsi"/>
          <w:color w:val="000000" w:themeColor="text1"/>
          <w:lang w:eastAsia="pl-PL"/>
        </w:rPr>
        <w:t xml:space="preserve">480 h </w:t>
      </w:r>
      <w:r w:rsidR="005E076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5AD3">
        <w:rPr>
          <w:rFonts w:eastAsia="Times New Roman" w:cstheme="minorHAnsi"/>
          <w:color w:val="000000" w:themeColor="text1"/>
          <w:lang w:eastAsia="pl-PL"/>
        </w:rPr>
        <w:t xml:space="preserve">zajęcia indywidualne </w:t>
      </w:r>
      <w:r w:rsidR="00F03FBC">
        <w:rPr>
          <w:rFonts w:eastAsia="Times New Roman" w:cstheme="minorHAnsi"/>
          <w:color w:val="000000" w:themeColor="text1"/>
          <w:lang w:eastAsia="pl-PL"/>
        </w:rPr>
        <w:t>(20 osób)</w:t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</w:p>
    <w:p w:rsidR="00E2476F" w:rsidRDefault="00E2476F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2476F">
        <w:rPr>
          <w:rFonts w:eastAsia="Times New Roman" w:cstheme="minorHAnsi"/>
          <w:color w:val="000000" w:themeColor="text1"/>
          <w:lang w:eastAsia="pl-PL"/>
        </w:rPr>
        <w:t>Więcej informacji na temat beneficjenta można uzyskać w biurze Zamawiającego.</w:t>
      </w:r>
    </w:p>
    <w:p w:rsidR="00640764" w:rsidRDefault="007240ED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Łączna ilość godzin jaka przypada na 2021r. może ulec zmianie. </w:t>
      </w:r>
    </w:p>
    <w:p w:rsidR="00640764" w:rsidRDefault="00640764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40764">
        <w:rPr>
          <w:rFonts w:eastAsia="Times New Roman" w:cstheme="minorHAnsi"/>
          <w:color w:val="000000" w:themeColor="text1"/>
          <w:lang w:eastAsia="pl-PL"/>
        </w:rPr>
        <w:lastRenderedPageBreak/>
        <w:t>Zamawiający zastrzega, że zapłata będzie dotyczyła tylko godzin rzeczywiście przepracowanych.</w:t>
      </w:r>
    </w:p>
    <w:p w:rsidR="00FE7E5A" w:rsidRDefault="00640764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40764">
        <w:rPr>
          <w:rFonts w:eastAsia="Times New Roman" w:cstheme="minorHAnsi"/>
          <w:color w:val="000000" w:themeColor="text1"/>
          <w:lang w:eastAsia="pl-PL"/>
        </w:rPr>
        <w:t>W przypadku zmniejszenia godzin w roku 2021 istnieje możliwość  realizacji  godzin w roku 2022 lecz tylko pod warunkiem przedłuże</w:t>
      </w:r>
      <w:r w:rsidR="0004081E">
        <w:rPr>
          <w:rFonts w:eastAsia="Times New Roman" w:cstheme="minorHAnsi"/>
          <w:color w:val="000000" w:themeColor="text1"/>
          <w:lang w:eastAsia="pl-PL"/>
        </w:rPr>
        <w:t>nia okresu realizacji Projektu.</w:t>
      </w:r>
      <w:r w:rsidRPr="00640764">
        <w:rPr>
          <w:rFonts w:eastAsia="Times New Roman" w:cstheme="minorHAnsi"/>
          <w:color w:val="000000" w:themeColor="text1"/>
          <w:lang w:eastAsia="pl-PL"/>
        </w:rPr>
        <w:t xml:space="preserve"> W związku z daną sytuacją Wykonawcy nie będzie przysługiwało w stosunku do Zamawiającego roszczenie odszkodowawcze.</w:t>
      </w:r>
      <w:r w:rsidRPr="00640764">
        <w:rPr>
          <w:rFonts w:eastAsia="Times New Roman" w:cstheme="minorHAnsi"/>
          <w:color w:val="000000" w:themeColor="text1"/>
          <w:lang w:eastAsia="pl-PL"/>
        </w:rPr>
        <w:tab/>
      </w:r>
    </w:p>
    <w:p w:rsidR="00640764" w:rsidRDefault="00640764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40764">
        <w:rPr>
          <w:rFonts w:eastAsia="Times New Roman" w:cstheme="minorHAnsi"/>
          <w:color w:val="000000" w:themeColor="text1"/>
          <w:lang w:eastAsia="pl-PL"/>
        </w:rPr>
        <w:tab/>
      </w:r>
    </w:p>
    <w:p w:rsidR="00A56B9B" w:rsidRDefault="00640764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7240E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Miejscem wykonywania </w:t>
      </w:r>
      <w:r w:rsidR="00A6358D">
        <w:rPr>
          <w:rFonts w:eastAsia="Times New Roman" w:cstheme="minorHAnsi"/>
          <w:color w:val="000000" w:themeColor="text1"/>
          <w:lang w:eastAsia="pl-PL"/>
        </w:rPr>
        <w:t xml:space="preserve">konsultacji </w:t>
      </w:r>
      <w:r w:rsidR="00EF1593">
        <w:rPr>
          <w:rFonts w:eastAsia="Times New Roman" w:cstheme="minorHAnsi"/>
          <w:color w:val="000000" w:themeColor="text1"/>
          <w:lang w:eastAsia="pl-PL"/>
        </w:rPr>
        <w:t>będą</w:t>
      </w:r>
      <w:r w:rsidR="00A56B9B">
        <w:rPr>
          <w:rFonts w:eastAsia="Times New Roman" w:cstheme="minorHAnsi"/>
          <w:color w:val="000000" w:themeColor="text1"/>
          <w:lang w:eastAsia="pl-PL"/>
        </w:rPr>
        <w:t>:</w:t>
      </w:r>
      <w:r w:rsidR="00EF159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56B9B" w:rsidRPr="00A56B9B">
        <w:rPr>
          <w:rFonts w:eastAsia="Times New Roman" w:cstheme="minorHAnsi"/>
          <w:color w:val="000000" w:themeColor="text1"/>
          <w:lang w:eastAsia="pl-PL"/>
        </w:rPr>
        <w:t>Wiśniówka 38A gm. Zagnańsk 26-050, ul. Pietraszki 15 Kielce  lub inne wskazane przez Zamawiającego, związane z realizacją Projektu.</w:t>
      </w:r>
    </w:p>
    <w:p w:rsidR="00FE7E5A" w:rsidRDefault="00FE7E5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E0874" w:rsidRDefault="002E0874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E0874">
        <w:rPr>
          <w:rFonts w:eastAsia="Times New Roman" w:cstheme="minorHAnsi"/>
          <w:color w:val="000000" w:themeColor="text1"/>
          <w:lang w:eastAsia="pl-PL"/>
        </w:rPr>
        <w:t>Zamawiający zastrzega, że w razie pogorszenia się sytuacji epidemiologicznej, bądź wprowadzenia obostrzeń/obowiązujących przepisów z powodu pandemii lub innych nieprzewidzianych okoliczności, dopuszcza się możliwość zmiany formy pracy na zdalną lub inną możliwą do realizacji (np. terapię w domu UP). Ww. zmiany mogą też nastąpić na wniosek Uczestników projektu. Zmiana uwarunkowana jest dodatkowo zgodą Instytucji Finansującej Projekt.</w:t>
      </w:r>
    </w:p>
    <w:p w:rsidR="00FE7E5A" w:rsidRDefault="00FE7E5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A72FE1" w:rsidRDefault="00C848AF" w:rsidP="00A72FE1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7D74BF" w:rsidRDefault="00A37931" w:rsidP="00A72FE1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</w:t>
      </w:r>
      <w:r w:rsidR="001742DC">
        <w:rPr>
          <w:rFonts w:eastAsia="Times New Roman" w:cstheme="minorHAnsi"/>
          <w:color w:val="000000" w:themeColor="text1"/>
          <w:lang w:eastAsia="pl-PL"/>
        </w:rPr>
        <w:t xml:space="preserve">Profilaktyka, diagnozowanie i </w:t>
      </w:r>
      <w:r w:rsidR="00F03FB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742DC">
        <w:rPr>
          <w:rFonts w:eastAsia="Times New Roman" w:cstheme="minorHAnsi"/>
          <w:color w:val="000000" w:themeColor="text1"/>
          <w:lang w:eastAsia="pl-PL"/>
        </w:rPr>
        <w:t>terapia zaburzeń psych</w:t>
      </w:r>
      <w:r>
        <w:rPr>
          <w:rFonts w:eastAsia="Times New Roman" w:cstheme="minorHAnsi"/>
          <w:color w:val="000000" w:themeColor="text1"/>
          <w:lang w:eastAsia="pl-PL"/>
        </w:rPr>
        <w:t xml:space="preserve">icznych oraz zaburzeń zachowania związanych z poczuciem nieakceptacji i wyizolowania, </w:t>
      </w:r>
    </w:p>
    <w:p w:rsidR="00A72FE1" w:rsidRDefault="00A37931" w:rsidP="00A72FE1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</w:t>
      </w:r>
      <w:r w:rsidR="00A72FE1">
        <w:rPr>
          <w:rFonts w:eastAsia="Times New Roman" w:cstheme="minorHAnsi"/>
          <w:color w:val="000000" w:themeColor="text1"/>
          <w:lang w:eastAsia="pl-PL"/>
        </w:rPr>
        <w:t>Wzmocni</w:t>
      </w:r>
      <w:r w:rsidR="00FF5ABB">
        <w:rPr>
          <w:rFonts w:eastAsia="Times New Roman" w:cstheme="minorHAnsi"/>
          <w:color w:val="000000" w:themeColor="text1"/>
          <w:lang w:eastAsia="pl-PL"/>
        </w:rPr>
        <w:t xml:space="preserve">enie poczucia własnej wartości, </w:t>
      </w:r>
      <w:r w:rsidR="00A72FE1">
        <w:rPr>
          <w:rFonts w:eastAsia="Times New Roman" w:cstheme="minorHAnsi"/>
          <w:color w:val="000000" w:themeColor="text1"/>
          <w:lang w:eastAsia="pl-PL"/>
        </w:rPr>
        <w:t>zmniejszenie stresu związ</w:t>
      </w:r>
      <w:r>
        <w:rPr>
          <w:rFonts w:eastAsia="Times New Roman" w:cstheme="minorHAnsi"/>
          <w:color w:val="000000" w:themeColor="text1"/>
          <w:lang w:eastAsia="pl-PL"/>
        </w:rPr>
        <w:t>anego z kontaktami zewnętrznymi,</w:t>
      </w:r>
    </w:p>
    <w:p w:rsidR="00A72FE1" w:rsidRDefault="00A37931" w:rsidP="00A72FE1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</w:t>
      </w:r>
      <w:r w:rsidR="00A72FE1">
        <w:rPr>
          <w:rFonts w:eastAsia="Times New Roman" w:cstheme="minorHAnsi"/>
          <w:color w:val="000000" w:themeColor="text1"/>
          <w:lang w:eastAsia="pl-PL"/>
        </w:rPr>
        <w:t xml:space="preserve">Praca w grupie zmniejszająca </w:t>
      </w:r>
      <w:r>
        <w:rPr>
          <w:rFonts w:eastAsia="Times New Roman" w:cstheme="minorHAnsi"/>
          <w:color w:val="000000" w:themeColor="text1"/>
          <w:lang w:eastAsia="pl-PL"/>
        </w:rPr>
        <w:t>izolację Uczestników Projektu,</w:t>
      </w:r>
    </w:p>
    <w:p w:rsidR="00A37931" w:rsidRDefault="00A37931" w:rsidP="00A72FE1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-Integracja społeczna Uczestników Projektu.</w:t>
      </w:r>
    </w:p>
    <w:p w:rsidR="00FE7E5A" w:rsidRPr="00A6358D" w:rsidRDefault="00FE7E5A" w:rsidP="00A72FE1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D74BF" w:rsidRPr="00C848AF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 udzielenie zamówienia może ubiegać się Wykonawca, który spełnia następujące warunki:</w:t>
      </w:r>
    </w:p>
    <w:p w:rsidR="00C848AF" w:rsidRPr="0004081E" w:rsidRDefault="00C848AF" w:rsidP="0004081E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081E">
        <w:rPr>
          <w:rFonts w:eastAsia="Times New Roman" w:cstheme="minorHAnsi"/>
          <w:color w:val="000000" w:themeColor="text1"/>
          <w:lang w:eastAsia="pl-PL"/>
        </w:rPr>
        <w:lastRenderedPageBreak/>
        <w:t xml:space="preserve">Wykształcenie </w:t>
      </w:r>
      <w:r w:rsidR="001742DC" w:rsidRPr="0004081E">
        <w:rPr>
          <w:rFonts w:eastAsia="Times New Roman" w:cstheme="minorHAnsi"/>
          <w:color w:val="000000" w:themeColor="text1"/>
          <w:lang w:eastAsia="pl-PL"/>
        </w:rPr>
        <w:t xml:space="preserve">wyższe </w:t>
      </w:r>
      <w:r w:rsidRPr="0004081E">
        <w:rPr>
          <w:rFonts w:eastAsia="Times New Roman" w:cstheme="minorHAnsi"/>
          <w:color w:val="000000" w:themeColor="text1"/>
          <w:lang w:eastAsia="pl-PL"/>
        </w:rPr>
        <w:t xml:space="preserve">kierunkowe, </w:t>
      </w:r>
    </w:p>
    <w:p w:rsidR="0004081E" w:rsidRPr="0004081E" w:rsidRDefault="0004081E" w:rsidP="0004081E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081E">
        <w:rPr>
          <w:rFonts w:eastAsia="Times New Roman" w:cstheme="minorHAnsi"/>
          <w:color w:val="000000" w:themeColor="text1"/>
          <w:lang w:eastAsia="pl-PL"/>
        </w:rPr>
        <w:t>Uprawnienia do prowadzenia terapii</w:t>
      </w:r>
      <w:r w:rsidR="00B54688">
        <w:rPr>
          <w:rFonts w:eastAsia="Times New Roman" w:cstheme="minorHAnsi"/>
          <w:color w:val="000000" w:themeColor="text1"/>
          <w:lang w:eastAsia="pl-PL"/>
        </w:rPr>
        <w:t>,</w:t>
      </w:r>
    </w:p>
    <w:p w:rsidR="00C848AF" w:rsidRDefault="001742DC" w:rsidP="00D7602F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7602F">
        <w:rPr>
          <w:rFonts w:eastAsia="Times New Roman" w:cstheme="minorHAnsi"/>
          <w:color w:val="000000" w:themeColor="text1"/>
          <w:lang w:eastAsia="pl-PL"/>
        </w:rPr>
        <w:t>Psycholog z udokumentowanym doświadczeniem w pracy</w:t>
      </w:r>
      <w:r w:rsidR="0004081E" w:rsidRPr="00D7602F">
        <w:rPr>
          <w:rFonts w:eastAsia="Times New Roman" w:cstheme="minorHAnsi"/>
          <w:color w:val="000000" w:themeColor="text1"/>
          <w:lang w:eastAsia="pl-PL"/>
        </w:rPr>
        <w:t xml:space="preserve"> co najmniej rok – ze względu na pracę z osobami niesamodzielnymi, niepełnosprawnymi)</w:t>
      </w:r>
      <w:r w:rsidR="001F3B71" w:rsidRPr="00D7602F">
        <w:rPr>
          <w:rFonts w:eastAsia="Times New Roman" w:cstheme="minorHAnsi"/>
          <w:color w:val="000000" w:themeColor="text1"/>
          <w:lang w:eastAsia="pl-PL"/>
        </w:rPr>
        <w:t>.</w:t>
      </w:r>
    </w:p>
    <w:p w:rsidR="00D7602F" w:rsidRPr="00D7602F" w:rsidRDefault="00D7602F" w:rsidP="00D7602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8F07CE" w:rsidRDefault="00B501CD" w:rsidP="00B501CD">
      <w:pPr>
        <w:jc w:val="both"/>
        <w:rPr>
          <w:rFonts w:cstheme="minorHAnsi"/>
          <w:b/>
          <w:szCs w:val="20"/>
        </w:rPr>
      </w:pPr>
      <w:r w:rsidRPr="008D090E">
        <w:rPr>
          <w:rFonts w:eastAsia="Times New Roman" w:cstheme="minorHAnsi"/>
          <w:b/>
          <w:color w:val="000000" w:themeColor="text1"/>
          <w:lang w:eastAsia="pl-PL"/>
        </w:rPr>
        <w:t>4</w:t>
      </w:r>
      <w:r w:rsidRPr="008D090E">
        <w:rPr>
          <w:rFonts w:eastAsia="Times New Roman" w:cstheme="minorHAnsi"/>
          <w:color w:val="000000" w:themeColor="text1"/>
          <w:lang w:eastAsia="pl-PL"/>
        </w:rPr>
        <w:t>.</w:t>
      </w:r>
      <w:r w:rsidRPr="008D090E">
        <w:rPr>
          <w:rFonts w:cstheme="minorHAnsi"/>
          <w:b/>
          <w:szCs w:val="20"/>
        </w:rPr>
        <w:t xml:space="preserve"> KRYTERIA  I SPOSÓB  OCENY OFERT </w:t>
      </w:r>
    </w:p>
    <w:p w:rsidR="00B501CD" w:rsidRDefault="00B501CD" w:rsidP="00B501CD">
      <w:pPr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 xml:space="preserve">Dokonując wyboru oferty najkorzystniejszej Zamawiający będzie kierował się następującymi </w:t>
      </w:r>
      <w:r w:rsidR="00870016">
        <w:rPr>
          <w:rFonts w:cstheme="minorHAnsi"/>
          <w:szCs w:val="20"/>
        </w:rPr>
        <w:t xml:space="preserve">   </w:t>
      </w:r>
      <w:r w:rsidRPr="008D090E">
        <w:rPr>
          <w:rFonts w:cstheme="minorHAnsi"/>
          <w:szCs w:val="20"/>
        </w:rPr>
        <w:t xml:space="preserve">kryteriami: </w:t>
      </w:r>
    </w:p>
    <w:p w:rsidR="00D7602F" w:rsidRPr="008F07CE" w:rsidRDefault="00D7602F" w:rsidP="00B501CD">
      <w:pPr>
        <w:jc w:val="both"/>
        <w:rPr>
          <w:rFonts w:cstheme="minorHAnsi"/>
          <w:b/>
          <w:szCs w:val="20"/>
        </w:rPr>
      </w:pPr>
    </w:p>
    <w:p w:rsidR="00B501CD" w:rsidRPr="008D090E" w:rsidRDefault="00B501CD" w:rsidP="00B501C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Cs w:val="20"/>
        </w:rPr>
      </w:pPr>
      <w:r w:rsidRPr="008D090E">
        <w:rPr>
          <w:rFonts w:asciiTheme="minorHAnsi" w:hAnsiTheme="minorHAnsi" w:cstheme="minorHAnsi"/>
          <w:b/>
          <w:szCs w:val="20"/>
        </w:rPr>
        <w:t xml:space="preserve">Cena za realizację zamówienia  – </w:t>
      </w:r>
      <w:r w:rsidR="00290AA0">
        <w:rPr>
          <w:rFonts w:asciiTheme="minorHAnsi" w:hAnsiTheme="minorHAnsi" w:cstheme="minorHAnsi"/>
          <w:b/>
          <w:szCs w:val="20"/>
        </w:rPr>
        <w:t>80</w:t>
      </w:r>
      <w:r w:rsidRPr="008D090E">
        <w:rPr>
          <w:rFonts w:asciiTheme="minorHAnsi" w:hAnsiTheme="minorHAnsi" w:cstheme="minorHAnsi"/>
          <w:b/>
          <w:szCs w:val="20"/>
        </w:rPr>
        <w:t xml:space="preserve"> %</w:t>
      </w:r>
      <w:r w:rsidR="00922F4B" w:rsidRPr="008D090E">
        <w:rPr>
          <w:rFonts w:asciiTheme="minorHAnsi" w:hAnsiTheme="minorHAnsi" w:cstheme="minorHAnsi"/>
          <w:b/>
          <w:szCs w:val="20"/>
        </w:rPr>
        <w:t xml:space="preserve"> </w:t>
      </w:r>
      <w:r w:rsidRPr="008D090E">
        <w:rPr>
          <w:rFonts w:asciiTheme="minorHAnsi" w:hAnsiTheme="minorHAnsi" w:cstheme="minorHAnsi"/>
          <w:b/>
          <w:szCs w:val="20"/>
        </w:rPr>
        <w:t>- P1</w:t>
      </w:r>
    </w:p>
    <w:p w:rsidR="00B501CD" w:rsidRPr="008D090E" w:rsidRDefault="00B501CD" w:rsidP="00B501CD">
      <w:pPr>
        <w:ind w:left="45"/>
        <w:jc w:val="both"/>
        <w:rPr>
          <w:rFonts w:cstheme="minorHAnsi"/>
          <w:b/>
          <w:szCs w:val="20"/>
        </w:rPr>
      </w:pPr>
      <w:r w:rsidRPr="008D090E">
        <w:rPr>
          <w:rFonts w:cstheme="minorHAnsi"/>
          <w:b/>
          <w:szCs w:val="20"/>
        </w:rPr>
        <w:t>W ramach w/w kryterium cena (brutto) – maksymalną ilość punktów otrzyma najtańsza oferta według wzoru:</w:t>
      </w:r>
    </w:p>
    <w:p w:rsidR="00390C40" w:rsidRDefault="00B501CD" w:rsidP="008F07CE">
      <w:pPr>
        <w:ind w:left="45"/>
        <w:jc w:val="both"/>
        <w:rPr>
          <w:rFonts w:eastAsiaTheme="minorEastAsia" w:cstheme="minorHAnsi"/>
        </w:rPr>
      </w:pPr>
      <w:r w:rsidRPr="008D090E">
        <w:rPr>
          <w:rFonts w:cstheme="minorHAnsi"/>
          <w:b/>
          <w:szCs w:val="20"/>
        </w:rPr>
        <w:t>P1 =</w:t>
      </w:r>
      <w:r w:rsidRPr="008D090E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8D090E">
        <w:rPr>
          <w:rFonts w:eastAsiaTheme="minorEastAsia" w:cstheme="minorHAnsi"/>
        </w:rPr>
        <w:t xml:space="preserve"> x 8</w:t>
      </w:r>
      <w:r w:rsidR="00290AA0">
        <w:rPr>
          <w:rFonts w:eastAsiaTheme="minorEastAsia" w:cstheme="minorHAnsi"/>
        </w:rPr>
        <w:t>0</w:t>
      </w:r>
      <w:r w:rsidRPr="008D090E">
        <w:rPr>
          <w:rFonts w:eastAsiaTheme="minorEastAsia" w:cstheme="minorHAnsi"/>
        </w:rPr>
        <w:t xml:space="preserve"> pkt</w:t>
      </w:r>
    </w:p>
    <w:p w:rsidR="00D7602F" w:rsidRDefault="00D7602F" w:rsidP="008F07CE">
      <w:pPr>
        <w:ind w:left="45"/>
        <w:jc w:val="both"/>
        <w:rPr>
          <w:rFonts w:eastAsiaTheme="minorEastAsia" w:cstheme="minorHAnsi"/>
        </w:rPr>
      </w:pPr>
    </w:p>
    <w:p w:rsidR="00B118AF" w:rsidRPr="008D090E" w:rsidRDefault="00B118AF" w:rsidP="008F07CE">
      <w:pPr>
        <w:ind w:left="45"/>
        <w:jc w:val="both"/>
        <w:rPr>
          <w:rFonts w:eastAsiaTheme="minorEastAsia" w:cstheme="minorHAnsi"/>
        </w:rPr>
      </w:pPr>
    </w:p>
    <w:p w:rsidR="00390C40" w:rsidRPr="008D090E" w:rsidRDefault="00390C40" w:rsidP="00390C4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Cs w:val="20"/>
        </w:rPr>
      </w:pPr>
      <w:r w:rsidRPr="008D090E">
        <w:rPr>
          <w:rFonts w:asciiTheme="minorHAnsi" w:hAnsiTheme="minorHAnsi" w:cstheme="minorHAnsi"/>
          <w:b/>
          <w:szCs w:val="20"/>
        </w:rPr>
        <w:t>Doświadczenie</w:t>
      </w:r>
      <w:r w:rsidR="00E75F37" w:rsidRPr="008D090E">
        <w:rPr>
          <w:rFonts w:asciiTheme="minorHAnsi" w:hAnsiTheme="minorHAnsi" w:cstheme="minorHAnsi"/>
          <w:b/>
          <w:szCs w:val="20"/>
        </w:rPr>
        <w:t xml:space="preserve"> w pracy z osobami niepełnosprawnymi i ich opiekunami </w:t>
      </w:r>
      <w:r w:rsidR="00634B9B" w:rsidRPr="008D090E">
        <w:rPr>
          <w:rFonts w:asciiTheme="minorHAnsi" w:hAnsiTheme="minorHAnsi" w:cstheme="minorHAnsi"/>
          <w:b/>
          <w:szCs w:val="20"/>
        </w:rPr>
        <w:t>- 15</w:t>
      </w:r>
      <w:r w:rsidRPr="008D090E">
        <w:rPr>
          <w:rFonts w:asciiTheme="minorHAnsi" w:hAnsiTheme="minorHAnsi" w:cstheme="minorHAnsi"/>
          <w:b/>
          <w:szCs w:val="20"/>
        </w:rPr>
        <w:t xml:space="preserve"> %</w:t>
      </w:r>
      <w:r w:rsidR="00922F4B" w:rsidRPr="008D090E">
        <w:rPr>
          <w:rFonts w:asciiTheme="minorHAnsi" w:hAnsiTheme="minorHAnsi" w:cstheme="minorHAnsi"/>
          <w:b/>
          <w:szCs w:val="20"/>
        </w:rPr>
        <w:t xml:space="preserve"> </w:t>
      </w:r>
      <w:r w:rsidRPr="008D090E">
        <w:rPr>
          <w:rFonts w:asciiTheme="minorHAnsi" w:hAnsiTheme="minorHAnsi" w:cstheme="minorHAnsi"/>
          <w:b/>
          <w:szCs w:val="20"/>
        </w:rPr>
        <w:t>- P2</w:t>
      </w:r>
    </w:p>
    <w:p w:rsidR="00390C40" w:rsidRDefault="001A6A86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</w:t>
      </w:r>
      <w:r w:rsidR="00390C40" w:rsidRPr="008D090E">
        <w:rPr>
          <w:rFonts w:cstheme="minorHAnsi"/>
          <w:szCs w:val="20"/>
        </w:rPr>
        <w:t>Punkty za spełnienie tego kryterium przyznawane będą w następujący sposób:</w:t>
      </w:r>
    </w:p>
    <w:p w:rsidR="0065372A" w:rsidRPr="008D090E" w:rsidRDefault="0065372A" w:rsidP="00390C40">
      <w:pPr>
        <w:ind w:left="45"/>
        <w:jc w:val="both"/>
        <w:rPr>
          <w:rFonts w:cstheme="minorHAnsi"/>
          <w:szCs w:val="20"/>
        </w:rPr>
      </w:pPr>
      <w:r w:rsidRPr="0065372A">
        <w:rPr>
          <w:rFonts w:cstheme="minorHAnsi"/>
          <w:szCs w:val="20"/>
        </w:rPr>
        <w:t>- poniżej 2 lat – 0 pkt</w:t>
      </w:r>
    </w:p>
    <w:p w:rsidR="00390C40" w:rsidRPr="008D090E" w:rsidRDefault="00390C40" w:rsidP="00390C40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>- 2-letnie doświad</w:t>
      </w:r>
      <w:r w:rsidR="00E75F37" w:rsidRPr="008D090E">
        <w:rPr>
          <w:rFonts w:cstheme="minorHAnsi"/>
          <w:szCs w:val="20"/>
        </w:rPr>
        <w:t xml:space="preserve">czenie w pracy  z osobami niepełnosprawnymi i ich opiekunami </w:t>
      </w:r>
      <w:r w:rsidRPr="008D090E">
        <w:rPr>
          <w:rFonts w:cstheme="minorHAnsi"/>
          <w:szCs w:val="20"/>
        </w:rPr>
        <w:t>– 5 pkt.</w:t>
      </w:r>
    </w:p>
    <w:p w:rsidR="00390C40" w:rsidRPr="008D090E" w:rsidRDefault="00390C40" w:rsidP="00390C40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>-3 letnie doświadczenie w pracy z osobami</w:t>
      </w:r>
      <w:r w:rsidR="00E75F37" w:rsidRPr="008D090E">
        <w:rPr>
          <w:rFonts w:cstheme="minorHAnsi"/>
          <w:szCs w:val="20"/>
        </w:rPr>
        <w:t xml:space="preserve"> niepełnosprawnymi i ich opiekunami </w:t>
      </w:r>
      <w:r w:rsidRPr="008D090E">
        <w:rPr>
          <w:rFonts w:cstheme="minorHAnsi"/>
          <w:szCs w:val="20"/>
        </w:rPr>
        <w:t>- 10 pkt.</w:t>
      </w:r>
    </w:p>
    <w:p w:rsidR="00290AA0" w:rsidRDefault="00390C40" w:rsidP="008F07CE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 xml:space="preserve">- 4 letnie doświadczenie w pracy z osobami </w:t>
      </w:r>
      <w:r w:rsidR="00E75F37" w:rsidRPr="008D090E">
        <w:rPr>
          <w:rFonts w:cstheme="minorHAnsi"/>
          <w:szCs w:val="20"/>
        </w:rPr>
        <w:t xml:space="preserve">niepełnosprawnymi i ich opiekunami </w:t>
      </w:r>
      <w:r w:rsidR="00634B9B" w:rsidRPr="008D090E">
        <w:rPr>
          <w:rFonts w:cstheme="minorHAnsi"/>
          <w:szCs w:val="20"/>
        </w:rPr>
        <w:t>-15</w:t>
      </w:r>
      <w:r w:rsidRPr="008D090E">
        <w:rPr>
          <w:rFonts w:cstheme="minorHAnsi"/>
          <w:szCs w:val="20"/>
        </w:rPr>
        <w:t xml:space="preserve"> pkt. </w:t>
      </w:r>
    </w:p>
    <w:p w:rsidR="00D7602F" w:rsidRDefault="00D7602F" w:rsidP="008F07CE">
      <w:pPr>
        <w:ind w:left="45"/>
        <w:jc w:val="both"/>
        <w:rPr>
          <w:rFonts w:cstheme="minorHAnsi"/>
          <w:szCs w:val="20"/>
        </w:rPr>
      </w:pPr>
    </w:p>
    <w:p w:rsidR="00D7602F" w:rsidRDefault="00D7602F" w:rsidP="008F07CE">
      <w:pPr>
        <w:ind w:left="45"/>
        <w:jc w:val="both"/>
        <w:rPr>
          <w:rFonts w:cstheme="minorHAnsi"/>
          <w:szCs w:val="20"/>
        </w:rPr>
      </w:pPr>
    </w:p>
    <w:p w:rsidR="008F07CE" w:rsidRDefault="008F07CE" w:rsidP="008F07CE">
      <w:pPr>
        <w:ind w:left="45"/>
        <w:jc w:val="both"/>
        <w:rPr>
          <w:rFonts w:cstheme="minorHAnsi"/>
          <w:szCs w:val="20"/>
        </w:rPr>
      </w:pPr>
    </w:p>
    <w:p w:rsidR="00B118AF" w:rsidRDefault="00B118AF" w:rsidP="008F07CE">
      <w:pPr>
        <w:ind w:left="45"/>
        <w:jc w:val="both"/>
        <w:rPr>
          <w:rFonts w:cstheme="minorHAnsi"/>
          <w:szCs w:val="20"/>
        </w:rPr>
      </w:pPr>
    </w:p>
    <w:p w:rsidR="00B118AF" w:rsidRDefault="00B118AF" w:rsidP="008F07CE">
      <w:pPr>
        <w:ind w:left="45"/>
        <w:jc w:val="both"/>
        <w:rPr>
          <w:rFonts w:cstheme="minorHAnsi"/>
          <w:szCs w:val="20"/>
        </w:rPr>
      </w:pPr>
    </w:p>
    <w:p w:rsidR="00390C40" w:rsidRDefault="00290AA0" w:rsidP="008F07CE">
      <w:pPr>
        <w:ind w:left="45"/>
        <w:jc w:val="both"/>
        <w:rPr>
          <w:rFonts w:cstheme="minorHAnsi"/>
          <w:b/>
          <w:szCs w:val="20"/>
        </w:rPr>
      </w:pPr>
      <w:r w:rsidRPr="00290AA0">
        <w:rPr>
          <w:rFonts w:cstheme="minorHAnsi"/>
          <w:b/>
          <w:szCs w:val="20"/>
        </w:rPr>
        <w:lastRenderedPageBreak/>
        <w:t>III</w:t>
      </w:r>
      <w:r>
        <w:rPr>
          <w:rFonts w:cstheme="minorHAnsi"/>
          <w:b/>
          <w:szCs w:val="20"/>
        </w:rPr>
        <w:t>.         Aspekt społeczny - 5 % -P3</w:t>
      </w:r>
    </w:p>
    <w:p w:rsidR="00333F63" w:rsidRPr="00333F63" w:rsidRDefault="00333F63" w:rsidP="00333F63">
      <w:pPr>
        <w:ind w:left="45"/>
        <w:jc w:val="both"/>
        <w:rPr>
          <w:rFonts w:cstheme="minorHAnsi"/>
          <w:szCs w:val="20"/>
        </w:rPr>
      </w:pPr>
      <w:r w:rsidRPr="00333F63">
        <w:rPr>
          <w:rFonts w:cstheme="minorHAnsi"/>
          <w:szCs w:val="20"/>
        </w:rPr>
        <w:t>Dodatkowe 5  punktów otrzymają podmioty ekonomii społecznej</w:t>
      </w:r>
      <w:r w:rsidR="00B118AF" w:rsidRPr="00B118AF">
        <w:rPr>
          <w:rFonts w:cstheme="minorHAnsi"/>
          <w:szCs w:val="20"/>
          <w:vertAlign w:val="superscript"/>
        </w:rPr>
        <w:footnoteRef/>
      </w:r>
      <w:r w:rsidRPr="00333F63">
        <w:rPr>
          <w:rFonts w:cstheme="minorHAnsi"/>
          <w:szCs w:val="20"/>
        </w:rPr>
        <w:t xml:space="preserve"> .</w:t>
      </w:r>
    </w:p>
    <w:p w:rsidR="00333F63" w:rsidRPr="00333F63" w:rsidRDefault="00333F63" w:rsidP="00333F63">
      <w:pPr>
        <w:ind w:left="45"/>
        <w:jc w:val="both"/>
        <w:rPr>
          <w:rFonts w:cstheme="minorHAnsi"/>
          <w:szCs w:val="20"/>
        </w:rPr>
      </w:pPr>
      <w:r w:rsidRPr="00333F63">
        <w:rPr>
          <w:rFonts w:cstheme="minorHAnsi"/>
          <w:szCs w:val="20"/>
        </w:rPr>
        <w:t>Brak spełniania powyższego kryterium 0 pkt.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Łączna ilość punktów uzyskanych z obu kryteriów wyliczona będzie w następujący sposób: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290AA0">
        <w:rPr>
          <w:rFonts w:cstheme="minorHAnsi"/>
          <w:szCs w:val="20"/>
        </w:rPr>
        <w:t>+P3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P1- liczba punktów uzyskanych w kryterium ,,cena za realizację zamówienia”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P2- liczba punktów uzyskanych w kryterium ,,doświadczenie w pracy </w:t>
      </w:r>
      <w:r w:rsidR="00C3225D">
        <w:rPr>
          <w:rFonts w:cstheme="minorHAnsi"/>
          <w:szCs w:val="20"/>
        </w:rPr>
        <w:t>z osobami</w:t>
      </w:r>
      <w:r w:rsidR="006568F0">
        <w:rPr>
          <w:rFonts w:cstheme="minorHAnsi"/>
          <w:szCs w:val="20"/>
        </w:rPr>
        <w:t xml:space="preserve"> niepełnosprawnymi</w:t>
      </w:r>
      <w:r w:rsidR="000747F6">
        <w:rPr>
          <w:rFonts w:cstheme="minorHAnsi"/>
          <w:szCs w:val="20"/>
        </w:rPr>
        <w:br/>
      </w:r>
      <w:r w:rsidR="001128BF">
        <w:rPr>
          <w:rFonts w:cstheme="minorHAnsi"/>
          <w:szCs w:val="20"/>
        </w:rPr>
        <w:t xml:space="preserve">       </w:t>
      </w:r>
      <w:r w:rsidR="006568F0">
        <w:rPr>
          <w:rFonts w:cstheme="minorHAnsi"/>
          <w:szCs w:val="20"/>
        </w:rPr>
        <w:t xml:space="preserve"> i ich opiekunami</w:t>
      </w:r>
      <w:r>
        <w:rPr>
          <w:rFonts w:cstheme="minorHAnsi"/>
          <w:szCs w:val="20"/>
        </w:rPr>
        <w:t>”</w:t>
      </w:r>
    </w:p>
    <w:p w:rsidR="00390C40" w:rsidRDefault="00290AA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P3</w:t>
      </w:r>
      <w:r w:rsidRPr="00290AA0">
        <w:rPr>
          <w:rFonts w:cstheme="minorHAnsi"/>
          <w:szCs w:val="20"/>
        </w:rPr>
        <w:t>- liczba punktów uzyskanych w kryterium ,,</w:t>
      </w:r>
      <w:r>
        <w:rPr>
          <w:rFonts w:cstheme="minorHAnsi"/>
          <w:szCs w:val="20"/>
        </w:rPr>
        <w:t>aspekt społeczny</w:t>
      </w:r>
      <w:r w:rsidRPr="00290AA0">
        <w:rPr>
          <w:rFonts w:cstheme="minorHAnsi"/>
          <w:szCs w:val="20"/>
        </w:rPr>
        <w:t>”</w:t>
      </w:r>
    </w:p>
    <w:p w:rsidR="006216CE" w:rsidRDefault="00C3225D" w:rsidP="006216CE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390C40">
        <w:rPr>
          <w:rFonts w:cstheme="minorHAnsi"/>
          <w:szCs w:val="20"/>
        </w:rPr>
        <w:t xml:space="preserve"> uznana zostanie oferta, która uzyska największą liczbę punkt</w:t>
      </w:r>
      <w:r w:rsidR="006216CE">
        <w:rPr>
          <w:rFonts w:cstheme="minorHAnsi"/>
          <w:szCs w:val="20"/>
        </w:rPr>
        <w:t>ów według powyższych kryteriów</w:t>
      </w:r>
    </w:p>
    <w:p w:rsidR="008F07CE" w:rsidRPr="008F07CE" w:rsidRDefault="006216CE" w:rsidP="00381DD3">
      <w:pPr>
        <w:jc w:val="both"/>
        <w:rPr>
          <w:rFonts w:cstheme="minorHAnsi"/>
          <w:szCs w:val="20"/>
        </w:rPr>
      </w:pPr>
      <w:r w:rsidRPr="000E2B12">
        <w:rPr>
          <w:rStyle w:val="Odwoanieprzypisudolnego"/>
          <w:rFonts w:cstheme="minorHAnsi"/>
          <w:color w:val="FFFFFF" w:themeColor="background1"/>
          <w:szCs w:val="20"/>
        </w:rPr>
        <w:footnoteReference w:id="1"/>
      </w:r>
      <w:r w:rsidR="008F07CE" w:rsidRPr="008F07CE">
        <w:rPr>
          <w:rFonts w:cstheme="minorHAnsi"/>
          <w:b/>
          <w:szCs w:val="20"/>
        </w:rPr>
        <w:t>5. DOKUMENTY WYMAGANE W CELU POTWIERDZENIA SPEŁNIENIA WARUNKÓW</w:t>
      </w:r>
      <w:r w:rsidR="008F07CE" w:rsidRPr="008F07CE">
        <w:rPr>
          <w:rFonts w:cstheme="minorHAnsi"/>
          <w:szCs w:val="20"/>
        </w:rPr>
        <w:t xml:space="preserve">  :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1)  Prawidłowo wypełnione załączniki do zapytania  ofertowego: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A)  Załącznik nr 1 - Formularz ofertowy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B)  Załącznik nr 2 - Oświadczenie o spełnianiu warunków udziału w postępowaniu 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C)  Załącznik nr 3 - Oświadczenie o braku powiązań kapitałowych lub osobowych </w:t>
      </w:r>
    </w:p>
    <w:p w:rsidR="008F07CE" w:rsidRPr="008F07CE" w:rsidRDefault="00DF4023" w:rsidP="008F07CE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D)  Załącznik nr 4</w:t>
      </w:r>
      <w:r w:rsidR="008F07CE" w:rsidRPr="008F07CE">
        <w:rPr>
          <w:rFonts w:cstheme="minorHAnsi"/>
          <w:szCs w:val="20"/>
        </w:rPr>
        <w:t xml:space="preserve">-  Wykaz doświadczenia zawodowego 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E) </w:t>
      </w:r>
      <w:r w:rsidR="000E2B12">
        <w:rPr>
          <w:rFonts w:cstheme="minorHAnsi"/>
          <w:szCs w:val="20"/>
        </w:rPr>
        <w:t xml:space="preserve"> </w:t>
      </w:r>
      <w:r w:rsidR="00DE11A1">
        <w:rPr>
          <w:rFonts w:cstheme="minorHAnsi"/>
          <w:szCs w:val="20"/>
        </w:rPr>
        <w:t>Załącznik nr 5</w:t>
      </w:r>
      <w:r w:rsidRPr="008F07CE">
        <w:rPr>
          <w:rFonts w:cstheme="minorHAnsi"/>
          <w:szCs w:val="20"/>
        </w:rPr>
        <w:t xml:space="preserve"> – Klauzula informacyjna</w:t>
      </w:r>
    </w:p>
    <w:p w:rsidR="00B1331A" w:rsidRPr="000E2B12" w:rsidRDefault="008F07CE" w:rsidP="000E2B12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F) </w:t>
      </w:r>
      <w:r w:rsidR="000E2B12">
        <w:rPr>
          <w:rFonts w:cstheme="minorHAnsi"/>
          <w:szCs w:val="20"/>
        </w:rPr>
        <w:t xml:space="preserve"> </w:t>
      </w:r>
      <w:r w:rsidRPr="008F07CE">
        <w:rPr>
          <w:rFonts w:cstheme="minorHAnsi"/>
          <w:szCs w:val="20"/>
        </w:rPr>
        <w:t>Zaparafowany wzór Umowy</w:t>
      </w:r>
    </w:p>
    <w:p w:rsidR="00C27C7D" w:rsidRPr="00C27C7D" w:rsidRDefault="00C27C7D" w:rsidP="00C27C7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057056" w:rsidRDefault="00057056" w:rsidP="00C848AF">
      <w:pPr>
        <w:spacing w:line="360" w:lineRule="auto"/>
        <w:jc w:val="both"/>
        <w:rPr>
          <w:szCs w:val="20"/>
        </w:rPr>
      </w:pPr>
      <w:r>
        <w:rPr>
          <w:szCs w:val="20"/>
        </w:rPr>
        <w:t>Ocenie zostaną poddane jedynie oferty kompletne, zawierające wszystkie wymienione wyżej dokumenty.</w:t>
      </w:r>
    </w:p>
    <w:p w:rsidR="005F1A03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18709D" w:rsidRPr="00565C33" w:rsidRDefault="00B501CD" w:rsidP="0018709D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6</w:t>
      </w:r>
      <w:r w:rsidR="0018709D">
        <w:rPr>
          <w:b/>
          <w:szCs w:val="20"/>
        </w:rPr>
        <w:t>.</w:t>
      </w:r>
      <w:r w:rsidR="0018709D" w:rsidRPr="0018709D">
        <w:rPr>
          <w:b/>
          <w:szCs w:val="20"/>
        </w:rPr>
        <w:t xml:space="preserve"> </w:t>
      </w:r>
      <w:r w:rsidR="0018709D">
        <w:rPr>
          <w:b/>
          <w:szCs w:val="20"/>
        </w:rPr>
        <w:t>PODSTAWA REALIZACJI USŁUGI</w:t>
      </w:r>
    </w:p>
    <w:p w:rsidR="00172F4B" w:rsidRDefault="008F07CE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</w:t>
      </w:r>
      <w:r w:rsidR="004A5C21">
        <w:rPr>
          <w:szCs w:val="20"/>
        </w:rPr>
        <w:t>mowa cywilnoprawna</w:t>
      </w:r>
      <w:r w:rsidR="007A50B1">
        <w:rPr>
          <w:szCs w:val="20"/>
        </w:rPr>
        <w:t xml:space="preserve"> </w:t>
      </w:r>
      <w:r w:rsidR="00440D43" w:rsidRPr="00440D43">
        <w:rPr>
          <w:szCs w:val="20"/>
        </w:rPr>
        <w:t>rozliczana rachunkiem lub fakturą za wykonaną usługę</w:t>
      </w:r>
    </w:p>
    <w:p w:rsidR="00A83230" w:rsidRPr="003D1E1E" w:rsidRDefault="00B501CD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A83230" w:rsidRPr="00A83230">
        <w:rPr>
          <w:b/>
          <w:szCs w:val="20"/>
        </w:rPr>
        <w:t xml:space="preserve">. OGÓLNE INFORMACJE O POSTĘPOWANIU </w:t>
      </w:r>
    </w:p>
    <w:p w:rsidR="008A79F8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 konieczne do poniesienia przez Zamawiającego. </w:t>
      </w:r>
      <w:r w:rsidR="008A79F8" w:rsidRPr="008A79F8">
        <w:rPr>
          <w:szCs w:val="20"/>
        </w:rPr>
        <w:t xml:space="preserve">Podana w formularzu ofertowym cena będzie traktowana, jako cena brutto za wykonanie usługi </w:t>
      </w:r>
      <w:r w:rsidR="008A79F8">
        <w:rPr>
          <w:szCs w:val="20"/>
        </w:rPr>
        <w:t>.</w:t>
      </w:r>
    </w:p>
    <w:p w:rsidR="008A79F8" w:rsidRP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>Wypłacane wynagrodzenie Wykonawcy pomniejszone będzie o potrącenia składek należnych  ZUS</w:t>
      </w:r>
    </w:p>
    <w:p w:rsid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 xml:space="preserve"> i podatków - w przypadku umów z osobami indywidualnymi</w:t>
      </w:r>
      <w:r>
        <w:rPr>
          <w:szCs w:val="20"/>
        </w:rPr>
        <w:t>.</w:t>
      </w:r>
    </w:p>
    <w:p w:rsid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>W przypadku usługi rozliczanej fakturą – zapłata będzie w kwocie brutto (wskazanej na fakturze i zaakceptowanej przez Zamawiającego)</w:t>
      </w:r>
      <w:r w:rsidR="00D00B34">
        <w:rPr>
          <w:szCs w:val="20"/>
        </w:rPr>
        <w:t>.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</w:t>
      </w:r>
      <w:r w:rsidR="000D296C">
        <w:rPr>
          <w:szCs w:val="20"/>
        </w:rPr>
        <w:t xml:space="preserve">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t>5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</w:t>
      </w:r>
      <w:r w:rsidR="00C148A0">
        <w:rPr>
          <w:rFonts w:cstheme="minorHAnsi"/>
        </w:rPr>
        <w:t>ejmowanych w ramach projektu PO</w:t>
      </w:r>
      <w:r w:rsidR="00590FD4">
        <w:rPr>
          <w:rFonts w:cstheme="minorHAnsi"/>
        </w:rPr>
        <w:t xml:space="preserve"> </w:t>
      </w:r>
      <w:r w:rsidR="000D296C" w:rsidRPr="00624526">
        <w:rPr>
          <w:rFonts w:cstheme="minorHAnsi"/>
        </w:rPr>
        <w:t xml:space="preserve">WER. Konflikt interesów istnieje </w:t>
      </w:r>
      <w:r w:rsidR="000D296C" w:rsidRPr="00624526">
        <w:rPr>
          <w:rFonts w:cstheme="minorHAnsi"/>
        </w:rPr>
        <w:lastRenderedPageBreak/>
        <w:t>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153E4B" w:rsidRDefault="00153E4B" w:rsidP="000D296C">
      <w:pPr>
        <w:spacing w:after="0"/>
        <w:jc w:val="both"/>
        <w:rPr>
          <w:rFonts w:cstheme="minorHAnsi"/>
        </w:rPr>
      </w:pPr>
    </w:p>
    <w:p w:rsidR="00D47B4F" w:rsidRDefault="00153E4B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B42613" w:rsidRPr="005829EE" w:rsidRDefault="00B42613" w:rsidP="000E39A1">
      <w:pPr>
        <w:spacing w:after="0"/>
        <w:jc w:val="both"/>
        <w:rPr>
          <w:rFonts w:cstheme="minorHAnsi"/>
        </w:rPr>
      </w:pPr>
    </w:p>
    <w:p w:rsidR="006B543E" w:rsidRDefault="00153E4B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6B543E" w:rsidRPr="006B543E">
        <w:rPr>
          <w:rFonts w:cstheme="minorHAnsi"/>
        </w:rPr>
        <w:t>na każdym etapie bez obowiązku podania przyczyny (do momentu podpisania umowy z wybranym wykonawcą</w:t>
      </w:r>
      <w:r w:rsidR="006B543E">
        <w:rPr>
          <w:rFonts w:cstheme="minorHAnsi"/>
        </w:rPr>
        <w:t>).</w:t>
      </w:r>
    </w:p>
    <w:p w:rsidR="00A83230" w:rsidRDefault="00153E4B" w:rsidP="000E39A1">
      <w:pPr>
        <w:spacing w:after="0"/>
        <w:jc w:val="both"/>
        <w:rPr>
          <w:szCs w:val="20"/>
        </w:rPr>
      </w:pPr>
      <w:r>
        <w:rPr>
          <w:szCs w:val="20"/>
        </w:rPr>
        <w:t>8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B42613" w:rsidRDefault="00B42613" w:rsidP="000E39A1">
      <w:pPr>
        <w:spacing w:after="0"/>
        <w:jc w:val="both"/>
        <w:rPr>
          <w:szCs w:val="20"/>
        </w:rPr>
      </w:pPr>
    </w:p>
    <w:p w:rsidR="00074D73" w:rsidRPr="00074D73" w:rsidRDefault="00153E4B" w:rsidP="00074D73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074D73" w:rsidRPr="00074D73">
        <w:rPr>
          <w:szCs w:val="20"/>
        </w:rPr>
        <w:t xml:space="preserve">. Z postępowania wyklucza się: </w:t>
      </w:r>
    </w:p>
    <w:p w:rsid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>a) Wykonawców, którzy w ciągu ostatnich 3 lat przed wszczęciem postępowania wyrządzili szkodę nie wykonując zamówienia na rzecz Zamawiającego lub wykonując je nienależycie, chyba, że było to następstwem okoliczności, za które Wykonawca nie ponosi odpowiedzialności;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b) Wykonawców w stosunku,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c) Wykonawców, którzy nie wykazali spełnienia warunków udziału w postępowaniu;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d) Wykonawców, którzy nie złożyli Oświadczenia o spełnianiu warunków udziału w postępowaniu lub dokumentów potwierdzających spełnianie tych warunków;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e) Wykonawców, którzy złożyli nieprawdziwe informacje mające wpływ na wynik prowadzonego postępowania; </w:t>
      </w:r>
    </w:p>
    <w:p w:rsidR="00074D73" w:rsidRPr="00D5468F" w:rsidRDefault="00074D73" w:rsidP="00074D73">
      <w:pPr>
        <w:spacing w:after="0"/>
        <w:jc w:val="both"/>
        <w:rPr>
          <w:b/>
          <w:szCs w:val="20"/>
        </w:rPr>
      </w:pPr>
      <w:r w:rsidRPr="00D5468F">
        <w:rPr>
          <w:b/>
          <w:szCs w:val="20"/>
        </w:rPr>
        <w:t>f) Wykonawców, którzy podlegają wykluczeniu z postępowania o udzielenie zamówienia na podstawie art. 24 ust. 1 pkt 12-23 i ust. 5 pkt 1-8 ustawy Prawo zamówień publicznych.</w:t>
      </w:r>
    </w:p>
    <w:p w:rsidR="00074D73" w:rsidRPr="00555BFC" w:rsidRDefault="00074D73" w:rsidP="00074D73">
      <w:pPr>
        <w:spacing w:after="0"/>
        <w:jc w:val="both"/>
        <w:rPr>
          <w:szCs w:val="20"/>
        </w:rPr>
      </w:pP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153E4B">
        <w:rPr>
          <w:szCs w:val="20"/>
        </w:rPr>
        <w:t>0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153E4B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153E4B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Default="00153E4B" w:rsidP="000E39A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C65302" w:rsidRPr="00C65302" w:rsidRDefault="00C65302" w:rsidP="00C65302">
      <w:pPr>
        <w:jc w:val="both"/>
        <w:rPr>
          <w:b/>
          <w:szCs w:val="20"/>
        </w:rPr>
      </w:pPr>
      <w:r w:rsidRPr="00C65302">
        <w:rPr>
          <w:b/>
          <w:szCs w:val="20"/>
        </w:rPr>
        <w:t>Warunki zmiany umowy:</w:t>
      </w:r>
    </w:p>
    <w:p w:rsidR="00C65302" w:rsidRP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 xml:space="preserve">Zmiana umowy może być dokonana w przypadku zaistnienia okoliczności, których nie można było przewidzieć w chwili zawarcia umowy, wystąpienia siły wyższej lub działania osób trzecich, a w szczególności: </w:t>
      </w:r>
    </w:p>
    <w:p w:rsidR="00C65302" w:rsidRP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 xml:space="preserve">1) zmianie uległy przepisy prawne istotne dla realizacji przedmiotu umowy, w tym obostrzenia i procedury, wynikające z walki z pandemią; </w:t>
      </w:r>
    </w:p>
    <w:p w:rsid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>2) wystąpiły zamówienia dodatkowe lub zamienne niezbędne do zrealizowania zamówienia, których realizacja stała się konieczna na skutek sytuacji niemożliwej wcześniej do przewidzenia;</w:t>
      </w:r>
    </w:p>
    <w:p w:rsidR="00E40669" w:rsidRPr="000D5EEF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</w:t>
      </w:r>
      <w:r w:rsidR="00723D07">
        <w:rPr>
          <w:szCs w:val="20"/>
        </w:rPr>
        <w:t xml:space="preserve">wraz </w:t>
      </w:r>
      <w:r w:rsidR="00DF2E39">
        <w:rPr>
          <w:szCs w:val="20"/>
        </w:rPr>
        <w:t xml:space="preserve">z </w:t>
      </w:r>
      <w:r w:rsidR="008D2446" w:rsidRPr="00ED4DDE">
        <w:rPr>
          <w:szCs w:val="20"/>
        </w:rPr>
        <w:t>k</w:t>
      </w:r>
      <w:r w:rsidR="002A789A">
        <w:rPr>
          <w:szCs w:val="20"/>
        </w:rPr>
        <w:t>opią dokumentów potwierdzającą</w:t>
      </w:r>
      <w:r w:rsidR="008D2446" w:rsidRPr="00ED4DDE">
        <w:rPr>
          <w:szCs w:val="20"/>
        </w:rPr>
        <w:t xml:space="preserve"> </w:t>
      </w:r>
      <w:r w:rsidR="00BD7E9A" w:rsidRPr="00BD7E9A">
        <w:rPr>
          <w:szCs w:val="20"/>
        </w:rPr>
        <w:t>wykształcenie/uprawnienia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lastRenderedPageBreak/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</w:t>
      </w:r>
      <w:r w:rsidR="003B392F" w:rsidRPr="003B392F">
        <w:rPr>
          <w:szCs w:val="20"/>
        </w:rPr>
        <w:t>osobę uprawnioną  do reprezentacji ze strony Wykonawcy (lub pełnomocnika – dołączyć pełnomocnictwo)</w:t>
      </w:r>
    </w:p>
    <w:p w:rsidR="00837EE6" w:rsidRDefault="000D296C" w:rsidP="00837EE6">
      <w:pPr>
        <w:jc w:val="both"/>
        <w:rPr>
          <w:i/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3E7AFB">
        <w:t>Zachowując środki ostrożności zgodnie z Rozporządzeniem Ministra Zdrowia z dnia 20 marca 2020 r. w sprawie ogłoszenia na obszarze Rzeczypospolitej Polskiej stanu epidemii, o</w:t>
      </w:r>
      <w:r w:rsidR="003E7AFB">
        <w:rPr>
          <w:rFonts w:cstheme="minorHAnsi"/>
        </w:rPr>
        <w:t xml:space="preserve">fertę należy przesłać drogą elektroniczną na adres: </w:t>
      </w:r>
      <w:hyperlink r:id="rId10" w:history="1">
        <w:r w:rsidR="003E7AFB" w:rsidRPr="005110DE">
          <w:rPr>
            <w:rStyle w:val="Hipercze"/>
            <w:rFonts w:cstheme="minorHAnsi"/>
          </w:rPr>
          <w:t>oferty@nadziejarodzinie.org.pl</w:t>
        </w:r>
      </w:hyperlink>
      <w:r w:rsidR="003E7AFB">
        <w:rPr>
          <w:rFonts w:cstheme="minorHAnsi"/>
        </w:rPr>
        <w:t xml:space="preserve"> do dnia </w:t>
      </w:r>
      <w:r w:rsidR="00BF5311">
        <w:rPr>
          <w:rFonts w:cstheme="minorHAnsi"/>
          <w:b/>
        </w:rPr>
        <w:t>10</w:t>
      </w:r>
      <w:r w:rsidR="00524A13">
        <w:rPr>
          <w:rFonts w:cstheme="minorHAnsi"/>
          <w:b/>
        </w:rPr>
        <w:t>.02</w:t>
      </w:r>
      <w:r w:rsidR="00EC2B7E">
        <w:rPr>
          <w:rFonts w:cstheme="minorHAnsi"/>
          <w:b/>
        </w:rPr>
        <w:t>.2021</w:t>
      </w:r>
      <w:r w:rsidR="00D90616">
        <w:rPr>
          <w:rFonts w:cstheme="minorHAnsi"/>
          <w:b/>
        </w:rPr>
        <w:t xml:space="preserve"> r. do godziny 8</w:t>
      </w:r>
      <w:r w:rsidR="003E7AFB" w:rsidRPr="00271B0C">
        <w:rPr>
          <w:rFonts w:cstheme="minorHAnsi"/>
          <w:b/>
        </w:rPr>
        <w:t>:</w:t>
      </w:r>
      <w:r w:rsidR="003E7AFB">
        <w:rPr>
          <w:rFonts w:cstheme="minorHAnsi"/>
          <w:b/>
        </w:rPr>
        <w:t>00</w:t>
      </w:r>
      <w:r w:rsidR="003E7AFB" w:rsidRPr="00271B0C">
        <w:rPr>
          <w:rFonts w:cstheme="minorHAnsi"/>
          <w:b/>
        </w:rPr>
        <w:t xml:space="preserve">, </w:t>
      </w:r>
      <w:r w:rsidR="003E7AFB">
        <w:rPr>
          <w:rFonts w:cstheme="minorHAnsi"/>
        </w:rPr>
        <w:t xml:space="preserve">w jednym zwartym </w:t>
      </w:r>
      <w:r w:rsidR="003E7AFB" w:rsidRPr="002C4764">
        <w:rPr>
          <w:rFonts w:cstheme="minorHAnsi"/>
        </w:rPr>
        <w:t>pliku</w:t>
      </w:r>
      <w:r w:rsidR="002C4764" w:rsidRPr="002C4764">
        <w:rPr>
          <w:rFonts w:cstheme="minorHAnsi"/>
        </w:rPr>
        <w:t xml:space="preserve"> </w:t>
      </w:r>
      <w:r w:rsidR="00F61B56">
        <w:rPr>
          <w:rFonts w:cstheme="minorHAnsi"/>
        </w:rPr>
        <w:t xml:space="preserve">z </w:t>
      </w:r>
      <w:r w:rsidR="002C4764" w:rsidRPr="002C4764">
        <w:rPr>
          <w:rFonts w:cstheme="minorHAnsi"/>
        </w:rPr>
        <w:t>informacją</w:t>
      </w:r>
      <w:r w:rsidR="002C4764">
        <w:rPr>
          <w:rFonts w:cstheme="minorHAnsi"/>
          <w:b/>
        </w:rPr>
        <w:t xml:space="preserve"> </w:t>
      </w:r>
      <w:r w:rsidR="00456C6A">
        <w:rPr>
          <w:rFonts w:cstheme="minorHAnsi"/>
          <w:b/>
        </w:rPr>
        <w:t>Baza konkurencyjności</w:t>
      </w:r>
      <w:r w:rsidR="00EB3437">
        <w:rPr>
          <w:rFonts w:cstheme="minorHAnsi"/>
          <w:b/>
        </w:rPr>
        <w:t xml:space="preserve"> nr 1/RPO</w:t>
      </w:r>
      <w:r w:rsidR="005E64A1">
        <w:rPr>
          <w:rFonts w:cstheme="minorHAnsi"/>
          <w:b/>
        </w:rPr>
        <w:t>/PAR</w:t>
      </w:r>
      <w:r w:rsidR="00EB3437">
        <w:rPr>
          <w:rFonts w:cstheme="minorHAnsi"/>
          <w:b/>
        </w:rPr>
        <w:t>1</w:t>
      </w:r>
      <w:r w:rsidR="00F46B1A">
        <w:rPr>
          <w:rFonts w:cstheme="minorHAnsi"/>
          <w:b/>
        </w:rPr>
        <w:t>/SNR/2021</w:t>
      </w:r>
      <w:r w:rsidR="002C4764" w:rsidRPr="00C72377">
        <w:rPr>
          <w:rFonts w:cstheme="minorHAnsi"/>
          <w:b/>
        </w:rPr>
        <w:t xml:space="preserve"> </w:t>
      </w:r>
      <w:r w:rsidR="002C4764" w:rsidRPr="00172F4B">
        <w:rPr>
          <w:rFonts w:cstheme="minorHAnsi"/>
          <w:b/>
        </w:rPr>
        <w:t xml:space="preserve">z dnia </w:t>
      </w:r>
      <w:r w:rsidR="00BF5311">
        <w:rPr>
          <w:rFonts w:cstheme="minorHAnsi"/>
          <w:b/>
        </w:rPr>
        <w:t>02</w:t>
      </w:r>
      <w:r w:rsidR="00E15E8B">
        <w:rPr>
          <w:rFonts w:cstheme="minorHAnsi"/>
          <w:b/>
        </w:rPr>
        <w:t>.</w:t>
      </w:r>
      <w:r w:rsidR="00BF5311">
        <w:rPr>
          <w:rFonts w:cstheme="minorHAnsi"/>
          <w:b/>
        </w:rPr>
        <w:t>02</w:t>
      </w:r>
      <w:r w:rsidR="00EC2B7E">
        <w:rPr>
          <w:rFonts w:cstheme="minorHAnsi"/>
          <w:b/>
        </w:rPr>
        <w:t>.2021</w:t>
      </w:r>
      <w:r w:rsidR="002C4764" w:rsidRPr="00172F4B">
        <w:rPr>
          <w:rFonts w:cstheme="minorHAnsi"/>
          <w:b/>
        </w:rPr>
        <w:t>r</w:t>
      </w:r>
      <w:r w:rsidR="002C4764">
        <w:rPr>
          <w:rFonts w:cstheme="minorHAnsi"/>
          <w:b/>
        </w:rPr>
        <w:t xml:space="preserve">. </w:t>
      </w:r>
      <w:r w:rsidR="00837EE6">
        <w:rPr>
          <w:rFonts w:cstheme="minorHAnsi"/>
          <w:b/>
        </w:rPr>
        <w:t>–</w:t>
      </w:r>
      <w:r w:rsidR="002C4764">
        <w:rPr>
          <w:rFonts w:cstheme="minorHAnsi"/>
          <w:b/>
        </w:rPr>
        <w:t xml:space="preserve"> Psycholog</w:t>
      </w:r>
      <w:r w:rsidR="00837EE6">
        <w:rPr>
          <w:rFonts w:cstheme="minorHAnsi"/>
          <w:b/>
        </w:rPr>
        <w:t xml:space="preserve">  </w:t>
      </w:r>
      <w:r w:rsidR="00837EE6" w:rsidRPr="007D74BF">
        <w:rPr>
          <w:i/>
          <w:szCs w:val="20"/>
        </w:rPr>
        <w:t>„</w:t>
      </w:r>
      <w:r w:rsidR="00837EE6">
        <w:rPr>
          <w:i/>
          <w:szCs w:val="20"/>
        </w:rPr>
        <w:t xml:space="preserve">Opieka </w:t>
      </w:r>
      <w:proofErr w:type="spellStart"/>
      <w:r w:rsidR="00837EE6">
        <w:rPr>
          <w:i/>
          <w:szCs w:val="20"/>
        </w:rPr>
        <w:t>wytchnieniowa</w:t>
      </w:r>
      <w:proofErr w:type="spellEnd"/>
      <w:r w:rsidR="00837EE6">
        <w:rPr>
          <w:i/>
          <w:szCs w:val="20"/>
        </w:rPr>
        <w:t xml:space="preserve"> dla osób niepełnosprawnych i ich opiekunów faktycznych z województwa świętokrzyskiego</w:t>
      </w:r>
      <w:r w:rsidR="00837EE6" w:rsidRPr="007D74BF">
        <w:rPr>
          <w:i/>
          <w:szCs w:val="20"/>
        </w:rPr>
        <w:t>”</w:t>
      </w:r>
      <w:r w:rsidR="00643C5A" w:rsidRPr="00643C5A">
        <w:t xml:space="preserve"> </w:t>
      </w:r>
      <w:r w:rsidR="00643C5A" w:rsidRPr="00643C5A">
        <w:rPr>
          <w:b/>
          <w:i/>
          <w:szCs w:val="20"/>
        </w:rPr>
        <w:t>lub złożyć bezpośrednio przez bazę konkurencyjności.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</w:t>
      </w:r>
      <w:r w:rsidR="00FB65D0">
        <w:rPr>
          <w:b/>
          <w:szCs w:val="20"/>
        </w:rPr>
        <w:t xml:space="preserve"> </w:t>
      </w:r>
      <w:r w:rsidR="00FB65D0" w:rsidRPr="00FB65D0">
        <w:rPr>
          <w:szCs w:val="20"/>
        </w:rPr>
        <w:t>około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Default="004C2ECC" w:rsidP="00697389">
      <w:pPr>
        <w:jc w:val="both"/>
        <w:rPr>
          <w:szCs w:val="20"/>
        </w:rPr>
      </w:pPr>
      <w:r>
        <w:rPr>
          <w:szCs w:val="20"/>
        </w:rPr>
        <w:t xml:space="preserve">Agnieszka </w:t>
      </w:r>
      <w:proofErr w:type="spellStart"/>
      <w:r>
        <w:rPr>
          <w:szCs w:val="20"/>
        </w:rPr>
        <w:t>Stąporek</w:t>
      </w:r>
      <w:proofErr w:type="spellEnd"/>
      <w:r>
        <w:rPr>
          <w:szCs w:val="20"/>
        </w:rPr>
        <w:t xml:space="preserve"> </w:t>
      </w:r>
      <w:r w:rsidR="007C57F6">
        <w:rPr>
          <w:szCs w:val="20"/>
        </w:rPr>
        <w:t xml:space="preserve"> </w:t>
      </w:r>
      <w:r w:rsidR="007E07A2">
        <w:rPr>
          <w:szCs w:val="20"/>
        </w:rPr>
        <w:t>tel. 41 366 94 03</w:t>
      </w:r>
    </w:p>
    <w:p w:rsidR="00B501CD" w:rsidRPr="008D4D4D" w:rsidRDefault="00B501CD" w:rsidP="00697389">
      <w:pPr>
        <w:jc w:val="both"/>
        <w:rPr>
          <w:szCs w:val="20"/>
        </w:rPr>
      </w:pPr>
    </w:p>
    <w:p w:rsidR="00AA151A" w:rsidRPr="00AA151A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AA151A" w:rsidRPr="00AA151A">
        <w:rPr>
          <w:b/>
          <w:szCs w:val="20"/>
        </w:rPr>
        <w:t xml:space="preserve">. FINANSOWANIE </w:t>
      </w:r>
    </w:p>
    <w:p w:rsidR="003B6DD3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1B2D91" w:rsidRPr="001B2D91">
        <w:rPr>
          <w:i/>
        </w:rPr>
        <w:t xml:space="preserve">Opieka </w:t>
      </w:r>
      <w:proofErr w:type="spellStart"/>
      <w:r w:rsidR="001B2D91" w:rsidRPr="001B2D91">
        <w:rPr>
          <w:i/>
        </w:rPr>
        <w:t>wytchnieniowa</w:t>
      </w:r>
      <w:proofErr w:type="spellEnd"/>
      <w:r w:rsidR="001B2D91" w:rsidRPr="001B2D91">
        <w:rPr>
          <w:i/>
        </w:rPr>
        <w:t xml:space="preserve"> dla osób niepełnosprawnych </w:t>
      </w:r>
      <w:r w:rsidR="007E0E9E">
        <w:rPr>
          <w:i/>
        </w:rPr>
        <w:br/>
      </w:r>
      <w:r w:rsidR="001B2D91" w:rsidRPr="001B2D91">
        <w:rPr>
          <w:i/>
        </w:rPr>
        <w:t>i ich opiekunów faktycznych z województwa świętokrzyskiego”.</w:t>
      </w:r>
      <w:r w:rsidR="00033A62">
        <w:rPr>
          <w:i/>
        </w:rPr>
        <w:t xml:space="preserve"> </w:t>
      </w:r>
      <w:r w:rsidR="001B2D91">
        <w:rPr>
          <w:i/>
        </w:rPr>
        <w:t>RPSW .09.02.03-26-0010/19-00</w:t>
      </w:r>
      <w:r w:rsidR="001F4FCB" w:rsidRPr="001F4FCB">
        <w:rPr>
          <w:szCs w:val="20"/>
        </w:rPr>
        <w:t>”</w:t>
      </w:r>
    </w:p>
    <w:p w:rsidR="00B94111" w:rsidRPr="00E9204A" w:rsidRDefault="00B94111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B501CD">
        <w:rPr>
          <w:b/>
          <w:szCs w:val="20"/>
        </w:rPr>
        <w:t>1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B501CD">
        <w:rPr>
          <w:b/>
          <w:szCs w:val="20"/>
        </w:rPr>
        <w:t>2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63B1D" w:rsidRDefault="00E9504D" w:rsidP="00CE386F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  </w:t>
      </w:r>
      <w:r w:rsidR="00CE386F" w:rsidRPr="00CE386F">
        <w:rPr>
          <w:szCs w:val="20"/>
        </w:rPr>
        <w:t>Centrum Zabezpieczenia Informacji</w:t>
      </w:r>
      <w:r w:rsidR="003E7AFB">
        <w:rPr>
          <w:color w:val="FF0000"/>
          <w:szCs w:val="20"/>
        </w:rPr>
        <w:t xml:space="preserve"> </w:t>
      </w:r>
    </w:p>
    <w:p w:rsidR="00CE386F" w:rsidRDefault="00E9504D" w:rsidP="00CE386F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 </w:t>
      </w:r>
      <w:r w:rsidR="004C2ECC">
        <w:rPr>
          <w:szCs w:val="20"/>
        </w:rPr>
        <w:t xml:space="preserve"> Leon Zięba</w:t>
      </w:r>
    </w:p>
    <w:p w:rsidR="00CE386F" w:rsidRPr="00CE386F" w:rsidRDefault="003B7A12" w:rsidP="00CE386F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E9504D">
        <w:rPr>
          <w:szCs w:val="20"/>
        </w:rPr>
        <w:t xml:space="preserve">  </w:t>
      </w:r>
      <w:r w:rsidR="00CE386F" w:rsidRPr="00CE386F">
        <w:rPr>
          <w:szCs w:val="20"/>
        </w:rPr>
        <w:t xml:space="preserve">email.: </w:t>
      </w:r>
      <w:r w:rsidR="00DA61EF" w:rsidRPr="00DA61EF">
        <w:rPr>
          <w:szCs w:val="20"/>
        </w:rPr>
        <w:t>iod@nadziejarodzinie.org.pl</w:t>
      </w:r>
    </w:p>
    <w:p w:rsidR="007535CE" w:rsidRPr="007535CE" w:rsidRDefault="00CE386F" w:rsidP="007535CE">
      <w:pPr>
        <w:jc w:val="both"/>
        <w:rPr>
          <w:b/>
          <w:i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="00C72377">
        <w:rPr>
          <w:b/>
          <w:szCs w:val="20"/>
        </w:rPr>
        <w:t xml:space="preserve">nr </w:t>
      </w:r>
      <w:r w:rsidR="005E64A1">
        <w:rPr>
          <w:rFonts w:cstheme="minorHAnsi"/>
          <w:b/>
        </w:rPr>
        <w:t>1/RPO/PAR</w:t>
      </w:r>
      <w:r w:rsidR="007E7E7F">
        <w:rPr>
          <w:rFonts w:cstheme="minorHAnsi"/>
          <w:b/>
        </w:rPr>
        <w:t>1</w:t>
      </w:r>
      <w:r w:rsidR="00AD22EA">
        <w:rPr>
          <w:rFonts w:cstheme="minorHAnsi"/>
          <w:b/>
        </w:rPr>
        <w:t>/SNR/2021</w:t>
      </w:r>
      <w:r w:rsidR="00834ADE" w:rsidRPr="00C72377">
        <w:rPr>
          <w:rFonts w:cstheme="minorHAnsi"/>
          <w:b/>
        </w:rPr>
        <w:t xml:space="preserve"> </w:t>
      </w:r>
      <w:r w:rsidR="00834ADE" w:rsidRPr="00172F4B">
        <w:rPr>
          <w:rFonts w:cstheme="minorHAnsi"/>
          <w:b/>
        </w:rPr>
        <w:t xml:space="preserve">z dnia </w:t>
      </w:r>
      <w:r w:rsidR="00F507BD">
        <w:rPr>
          <w:rFonts w:cstheme="minorHAnsi"/>
          <w:b/>
        </w:rPr>
        <w:t>02</w:t>
      </w:r>
      <w:r w:rsidR="00271E11">
        <w:rPr>
          <w:rFonts w:cstheme="minorHAnsi"/>
          <w:b/>
        </w:rPr>
        <w:t>.0</w:t>
      </w:r>
      <w:r w:rsidR="00F507BD">
        <w:rPr>
          <w:rFonts w:cstheme="minorHAnsi"/>
          <w:b/>
        </w:rPr>
        <w:t>2</w:t>
      </w:r>
      <w:r w:rsidR="00271E11">
        <w:rPr>
          <w:rFonts w:cstheme="minorHAnsi"/>
          <w:b/>
        </w:rPr>
        <w:t>.2021</w:t>
      </w:r>
      <w:r w:rsidR="00834ADE" w:rsidRPr="00172F4B">
        <w:rPr>
          <w:rFonts w:cstheme="minorHAnsi"/>
          <w:b/>
        </w:rPr>
        <w:t>r</w:t>
      </w:r>
      <w:r w:rsidR="00547B56">
        <w:rPr>
          <w:szCs w:val="20"/>
        </w:rPr>
        <w:t>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 w:rsidR="007535CE" w:rsidRPr="007535CE">
        <w:rPr>
          <w:b/>
          <w:i/>
        </w:rPr>
        <w:t>„</w:t>
      </w:r>
      <w:r w:rsidR="00834ADE">
        <w:rPr>
          <w:b/>
          <w:i/>
        </w:rPr>
        <w:t xml:space="preserve">Opieka </w:t>
      </w:r>
      <w:proofErr w:type="spellStart"/>
      <w:r w:rsidR="00834ADE">
        <w:rPr>
          <w:b/>
          <w:i/>
        </w:rPr>
        <w:t>wytchnieniowa</w:t>
      </w:r>
      <w:proofErr w:type="spellEnd"/>
      <w:r w:rsidR="00834ADE">
        <w:rPr>
          <w:b/>
          <w:i/>
        </w:rPr>
        <w:t xml:space="preserve"> dla osób niepełnosprawnych i ich opiekunów faktycznych z województwa świętokrzyskiego”.</w:t>
      </w:r>
      <w:bookmarkStart w:id="0" w:name="_GoBack"/>
      <w:bookmarkEnd w:id="0"/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4C31BB" w:rsidRDefault="00CE386F" w:rsidP="00CE386F">
      <w:pPr>
        <w:spacing w:line="240" w:lineRule="auto"/>
        <w:jc w:val="both"/>
      </w:pPr>
      <w:r w:rsidRPr="004C31BB">
        <w:t xml:space="preserve">6) posiada Pani/Pan prawo do żądania od administratora dostępu do danych osobowych, </w:t>
      </w:r>
      <w:r w:rsidRPr="004C31BB">
        <w:br/>
        <w:t>ich sprostowania, usunięcia lub ograniczenia przetwarzania lub odwołania uprzednio udzielonej zgody oraz prawo do przenoszenia danych wniesienia sprzeciwu wobec takiego przetwarzania,</w:t>
      </w:r>
    </w:p>
    <w:p w:rsidR="00CE386F" w:rsidRPr="004C31BB" w:rsidRDefault="00CE386F" w:rsidP="00CE386F">
      <w:pPr>
        <w:spacing w:line="240" w:lineRule="auto"/>
        <w:jc w:val="both"/>
      </w:pPr>
      <w:r w:rsidRPr="004C31BB">
        <w:lastRenderedPageBreak/>
        <w:t>7) ma Pani/Pan prawo wniesienia skargi do organu nadzorczego,</w:t>
      </w:r>
    </w:p>
    <w:p w:rsidR="00CE386F" w:rsidRPr="004C31BB" w:rsidRDefault="00CE386F" w:rsidP="00CE386F">
      <w:pPr>
        <w:spacing w:line="240" w:lineRule="auto"/>
        <w:jc w:val="both"/>
      </w:pPr>
      <w:r w:rsidRPr="004C31BB">
        <w:t>8) podanie danych osobowych jest dobrowolne, jednakże niepodanie danych będzie skutkować niemożliwością uczestnictwa w procesie realizacji projektu,</w:t>
      </w:r>
    </w:p>
    <w:p w:rsidR="00171DCC" w:rsidRPr="004C31BB" w:rsidRDefault="00CE386F" w:rsidP="000B0408">
      <w:pPr>
        <w:spacing w:line="240" w:lineRule="auto"/>
        <w:jc w:val="both"/>
      </w:pPr>
      <w:r w:rsidRPr="004C31BB">
        <w:t>9) dane osobowe nie będą przetwarzane w sposób zautomatyzowany w formie profilowania.</w:t>
      </w:r>
    </w:p>
    <w:p w:rsidR="00171DCC" w:rsidRPr="004C31BB" w:rsidRDefault="00171DCC" w:rsidP="000B0408">
      <w:pPr>
        <w:spacing w:line="240" w:lineRule="auto"/>
        <w:jc w:val="both"/>
      </w:pPr>
    </w:p>
    <w:p w:rsidR="00646A07" w:rsidRPr="004C31BB" w:rsidRDefault="00B501CD" w:rsidP="000B0408">
      <w:pPr>
        <w:spacing w:line="240" w:lineRule="auto"/>
        <w:jc w:val="both"/>
        <w:rPr>
          <w:b/>
        </w:rPr>
      </w:pPr>
      <w:r>
        <w:rPr>
          <w:b/>
        </w:rPr>
        <w:t>13</w:t>
      </w:r>
      <w:r w:rsidR="00CE386F" w:rsidRPr="004C31BB">
        <w:rPr>
          <w:b/>
        </w:rPr>
        <w:t>. ZAŁĄCZNIKI</w:t>
      </w:r>
    </w:p>
    <w:p w:rsidR="00697389" w:rsidRPr="004C31BB" w:rsidRDefault="00E40669" w:rsidP="000B0408">
      <w:pPr>
        <w:spacing w:line="240" w:lineRule="auto"/>
        <w:jc w:val="both"/>
      </w:pPr>
      <w:r w:rsidRPr="004C31BB">
        <w:t xml:space="preserve">Do zapytania ofertowego dołączono: </w:t>
      </w:r>
    </w:p>
    <w:p w:rsidR="00697389" w:rsidRPr="004C31BB" w:rsidRDefault="00E40669" w:rsidP="000B0408">
      <w:pPr>
        <w:spacing w:line="240" w:lineRule="auto"/>
        <w:jc w:val="both"/>
      </w:pPr>
      <w:r w:rsidRPr="004C31BB">
        <w:t xml:space="preserve">Załącznik nr 1 – </w:t>
      </w:r>
      <w:r w:rsidR="001F1EA4" w:rsidRPr="004C31BB">
        <w:t>Formularz ofertowy</w:t>
      </w:r>
      <w:r w:rsidRPr="004C31BB">
        <w:t xml:space="preserve"> </w:t>
      </w:r>
    </w:p>
    <w:p w:rsidR="001070B6" w:rsidRPr="004C31BB" w:rsidRDefault="00E40669" w:rsidP="000B0408">
      <w:pPr>
        <w:spacing w:line="240" w:lineRule="auto"/>
        <w:jc w:val="both"/>
      </w:pPr>
      <w:r w:rsidRPr="004C31BB">
        <w:t>Załącznik nr 2 – Oświadczenie o spełnianiu w</w:t>
      </w:r>
      <w:r w:rsidR="001F3544" w:rsidRPr="004C31BB">
        <w:t xml:space="preserve">arunków udziału w postępowaniu </w:t>
      </w:r>
      <w:r w:rsidRPr="004C31BB">
        <w:t xml:space="preserve"> </w:t>
      </w:r>
    </w:p>
    <w:p w:rsidR="00723FC4" w:rsidRPr="004C31BB" w:rsidRDefault="00E40669" w:rsidP="000B0408">
      <w:pPr>
        <w:spacing w:after="0" w:line="240" w:lineRule="auto"/>
        <w:jc w:val="both"/>
      </w:pPr>
      <w:r w:rsidRPr="004C31BB">
        <w:t>Załącznik nr 3 – Oświadczenie o braku powi</w:t>
      </w:r>
      <w:r w:rsidR="0019299A" w:rsidRPr="004C31BB">
        <w:t>ązań kapitałowych lub osobowych</w:t>
      </w:r>
    </w:p>
    <w:p w:rsidR="00CE386F" w:rsidRPr="004C31BB" w:rsidRDefault="00CE386F" w:rsidP="000B0408">
      <w:pPr>
        <w:spacing w:after="0" w:line="240" w:lineRule="auto"/>
        <w:jc w:val="both"/>
      </w:pPr>
    </w:p>
    <w:p w:rsidR="00834ADE" w:rsidRPr="004C31BB" w:rsidRDefault="00817CB8" w:rsidP="00834ADE">
      <w:pPr>
        <w:spacing w:after="0" w:line="240" w:lineRule="auto"/>
        <w:jc w:val="both"/>
      </w:pPr>
      <w:r>
        <w:t>Załącznik nr 4</w:t>
      </w:r>
      <w:r w:rsidR="00834ADE" w:rsidRPr="004C31BB">
        <w:t xml:space="preserve">- </w:t>
      </w:r>
      <w:r w:rsidR="00974FE4" w:rsidRPr="004C31BB">
        <w:t xml:space="preserve"> </w:t>
      </w:r>
      <w:r w:rsidR="00827DA5" w:rsidRPr="004C31BB">
        <w:t xml:space="preserve">  </w:t>
      </w:r>
      <w:r w:rsidR="00834ADE" w:rsidRPr="004C31BB">
        <w:t>Wykaz doświadczenia zawodowego</w:t>
      </w:r>
    </w:p>
    <w:p w:rsidR="00391F12" w:rsidRPr="004C31BB" w:rsidRDefault="00391F12" w:rsidP="00697389">
      <w:pPr>
        <w:spacing w:after="0" w:line="240" w:lineRule="auto"/>
        <w:jc w:val="both"/>
      </w:pPr>
    </w:p>
    <w:p w:rsidR="00974FE4" w:rsidRPr="004C31BB" w:rsidRDefault="00817CB8" w:rsidP="00974FE4">
      <w:pPr>
        <w:spacing w:after="0" w:line="240" w:lineRule="auto"/>
        <w:jc w:val="both"/>
      </w:pPr>
      <w:r>
        <w:t>Załącznik nr 5</w:t>
      </w:r>
      <w:r w:rsidR="00974FE4" w:rsidRPr="004C31BB">
        <w:t xml:space="preserve"> – Klauzula informacyjna</w:t>
      </w:r>
    </w:p>
    <w:p w:rsidR="00CE386F" w:rsidRPr="004C31BB" w:rsidRDefault="00CE386F" w:rsidP="00697389">
      <w:pPr>
        <w:spacing w:after="0" w:line="240" w:lineRule="auto"/>
        <w:jc w:val="both"/>
      </w:pPr>
    </w:p>
    <w:p w:rsidR="00CE386F" w:rsidRDefault="00D44A35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Wzór Umowy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p w:rsidR="00FA1892" w:rsidRDefault="00FA1892" w:rsidP="00697389">
      <w:pPr>
        <w:spacing w:after="0" w:line="240" w:lineRule="auto"/>
        <w:jc w:val="both"/>
        <w:rPr>
          <w:szCs w:val="20"/>
        </w:rPr>
      </w:pPr>
    </w:p>
    <w:p w:rsidR="00FA1892" w:rsidRDefault="00FA1892" w:rsidP="00697389">
      <w:pPr>
        <w:spacing w:after="0" w:line="240" w:lineRule="auto"/>
        <w:jc w:val="both"/>
        <w:rPr>
          <w:szCs w:val="20"/>
        </w:rPr>
      </w:pPr>
    </w:p>
    <w:p w:rsidR="00FA1892" w:rsidRDefault="00FA1892" w:rsidP="00697389">
      <w:pPr>
        <w:spacing w:after="0" w:line="240" w:lineRule="auto"/>
        <w:jc w:val="both"/>
        <w:rPr>
          <w:szCs w:val="20"/>
        </w:rPr>
      </w:pPr>
    </w:p>
    <w:p w:rsidR="00FA1892" w:rsidRPr="00FA1892" w:rsidRDefault="00FA1892" w:rsidP="00FA1892">
      <w:pPr>
        <w:spacing w:after="0" w:line="240" w:lineRule="auto"/>
        <w:jc w:val="both"/>
        <w:rPr>
          <w:szCs w:val="20"/>
        </w:rPr>
      </w:pPr>
      <w:r w:rsidRPr="00FA1892">
        <w:rPr>
          <w:szCs w:val="20"/>
        </w:rPr>
        <w:t>Termin składania ofert :</w:t>
      </w:r>
    </w:p>
    <w:p w:rsidR="00FA1892" w:rsidRPr="00FA1892" w:rsidRDefault="00FA1892" w:rsidP="00FA1892">
      <w:pPr>
        <w:spacing w:after="0" w:line="240" w:lineRule="auto"/>
        <w:jc w:val="both"/>
        <w:rPr>
          <w:szCs w:val="20"/>
        </w:rPr>
      </w:pPr>
      <w:r w:rsidRPr="00FA1892">
        <w:rPr>
          <w:szCs w:val="20"/>
        </w:rPr>
        <w:t xml:space="preserve"> Co najmniej 7 dni od daty ogłoszenia, licząc od dnia następnego po upublicznieniu ogłoszenia w bazie konkurencyjności.</w:t>
      </w:r>
    </w:p>
    <w:p w:rsidR="00FA1892" w:rsidRPr="00FA1892" w:rsidRDefault="00FA1892" w:rsidP="00FA1892">
      <w:pPr>
        <w:spacing w:after="0" w:line="240" w:lineRule="auto"/>
        <w:jc w:val="both"/>
        <w:rPr>
          <w:szCs w:val="20"/>
        </w:rPr>
      </w:pPr>
    </w:p>
    <w:p w:rsidR="00FA1892" w:rsidRPr="00035BA9" w:rsidRDefault="00FA1892" w:rsidP="00FA1892">
      <w:pPr>
        <w:spacing w:after="0" w:line="240" w:lineRule="auto"/>
        <w:jc w:val="both"/>
        <w:rPr>
          <w:szCs w:val="20"/>
          <w:u w:val="single"/>
        </w:rPr>
      </w:pPr>
      <w:r w:rsidRPr="00035BA9">
        <w:rPr>
          <w:szCs w:val="20"/>
          <w:u w:val="single"/>
        </w:rPr>
        <w:t>https://bazakonkurencyjnosci.funduszeeuropejskie.gov.pl</w:t>
      </w:r>
    </w:p>
    <w:p w:rsidR="00FA1892" w:rsidRPr="00035BA9" w:rsidRDefault="00FA1892" w:rsidP="00697389">
      <w:pPr>
        <w:spacing w:after="0" w:line="240" w:lineRule="auto"/>
        <w:jc w:val="both"/>
        <w:rPr>
          <w:szCs w:val="20"/>
          <w:u w:val="single"/>
        </w:rPr>
      </w:pPr>
    </w:p>
    <w:sectPr w:rsidR="00FA1892" w:rsidRPr="00035BA9" w:rsidSect="008F07CE">
      <w:headerReference w:type="default" r:id="rId11"/>
      <w:footerReference w:type="default" r:id="rId12"/>
      <w:pgSz w:w="11906" w:h="16838"/>
      <w:pgMar w:top="2766" w:right="1417" w:bottom="1417" w:left="1417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F2" w:rsidRDefault="006425F2" w:rsidP="00DE05C3">
      <w:pPr>
        <w:spacing w:after="0" w:line="240" w:lineRule="auto"/>
      </w:pPr>
      <w:r>
        <w:separator/>
      </w:r>
    </w:p>
  </w:endnote>
  <w:endnote w:type="continuationSeparator" w:id="0">
    <w:p w:rsidR="006425F2" w:rsidRDefault="006425F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8F07C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CE9021" wp14:editId="7D7C16CE">
              <wp:simplePos x="0" y="0"/>
              <wp:positionH relativeFrom="column">
                <wp:posOffset>-431165</wp:posOffset>
              </wp:positionH>
              <wp:positionV relativeFrom="paragraph">
                <wp:posOffset>118110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,,Opieka </w:t>
                          </w:r>
                          <w:proofErr w:type="spellStart"/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9.3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 xml:space="preserve">,,Opieka </w:t>
                    </w:r>
                    <w:proofErr w:type="spellStart"/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</w:txbxContent>
              </v:textbox>
            </v:shape>
          </w:pict>
        </mc:Fallback>
      </mc:AlternateContent>
    </w:r>
    <w:r w:rsidR="008034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FE165E" wp14:editId="14ACDE08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034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8BCC0" wp14:editId="6D1DD60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F2" w:rsidRDefault="006425F2" w:rsidP="00DE05C3">
      <w:pPr>
        <w:spacing w:after="0" w:line="240" w:lineRule="auto"/>
      </w:pPr>
      <w:r>
        <w:separator/>
      </w:r>
    </w:p>
  </w:footnote>
  <w:footnote w:type="continuationSeparator" w:id="0">
    <w:p w:rsidR="006425F2" w:rsidRDefault="006425F2" w:rsidP="00DE05C3">
      <w:pPr>
        <w:spacing w:after="0" w:line="240" w:lineRule="auto"/>
      </w:pPr>
      <w:r>
        <w:continuationSeparator/>
      </w:r>
    </w:p>
  </w:footnote>
  <w:footnote w:id="1"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rStyle w:val="Odwoanieprzypisudolnego"/>
          <w:color w:val="808080" w:themeColor="background1" w:themeShade="80"/>
          <w:sz w:val="16"/>
          <w:szCs w:val="16"/>
        </w:rPr>
        <w:footnoteRef/>
      </w:r>
      <w:r w:rsidRPr="000E2B12">
        <w:rPr>
          <w:color w:val="808080" w:themeColor="background1" w:themeShade="80"/>
          <w:sz w:val="16"/>
          <w:szCs w:val="16"/>
        </w:rPr>
        <w:t xml:space="preserve"> a) przedsiębiorstwo społeczne, w tym spółdzielnia socjalna, o której mowa w ustawie z dnia 27 kwietnia 2006 r. o spółdzielniach socjalnych (Dz. U. Nr 94, poz. 651,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b) podmiot reintegracyjny, realizujący usługi reintegracji społecznej i zawodowej osób zagrożonych wykluczeniem społecznym: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CIS i KIS;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ZAZ i WTZ, o których mowa w ustawie z dnia 27 sierpnia 1997 r. o rehabilitacji zawodowej i społecznej oraz zatrudnianiu osób niepełnosprawnych;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6216CE" w:rsidRPr="000E2B12" w:rsidRDefault="006216CE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</w:tr>
  </w:tbl>
  <w:p w:rsidR="00653C8E" w:rsidRDefault="00653C8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C58D8DB" wp14:editId="77845140">
              <wp:simplePos x="0" y="0"/>
              <wp:positionH relativeFrom="column">
                <wp:posOffset>-201295</wp:posOffset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A94DCFC" id="Grupa 1" o:spid="_x0000_s1026" style="position:absolute;margin-left:-15.8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DT1jtX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1E5"/>
    <w:multiLevelType w:val="hybridMultilevel"/>
    <w:tmpl w:val="C2D283D6"/>
    <w:lvl w:ilvl="0" w:tplc="0ECE65C6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7D77D4D"/>
    <w:multiLevelType w:val="hybridMultilevel"/>
    <w:tmpl w:val="7166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4"/>
  </w:num>
  <w:num w:numId="10">
    <w:abstractNumId w:val="32"/>
  </w:num>
  <w:num w:numId="11">
    <w:abstractNumId w:val="17"/>
  </w:num>
  <w:num w:numId="12">
    <w:abstractNumId w:val="26"/>
  </w:num>
  <w:num w:numId="13">
    <w:abstractNumId w:val="23"/>
  </w:num>
  <w:num w:numId="14">
    <w:abstractNumId w:val="19"/>
  </w:num>
  <w:num w:numId="15">
    <w:abstractNumId w:val="21"/>
  </w:num>
  <w:num w:numId="16">
    <w:abstractNumId w:val="1"/>
  </w:num>
  <w:num w:numId="17">
    <w:abstractNumId w:val="13"/>
  </w:num>
  <w:num w:numId="18">
    <w:abstractNumId w:val="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"/>
  </w:num>
  <w:num w:numId="22">
    <w:abstractNumId w:val="11"/>
  </w:num>
  <w:num w:numId="23">
    <w:abstractNumId w:val="3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</w:num>
  <w:num w:numId="26">
    <w:abstractNumId w:val="30"/>
  </w:num>
  <w:num w:numId="27">
    <w:abstractNumId w:val="3"/>
  </w:num>
  <w:num w:numId="28">
    <w:abstractNumId w:val="6"/>
  </w:num>
  <w:num w:numId="29">
    <w:abstractNumId w:val="20"/>
  </w:num>
  <w:num w:numId="30">
    <w:abstractNumId w:val="29"/>
  </w:num>
  <w:num w:numId="31">
    <w:abstractNumId w:val="33"/>
  </w:num>
  <w:num w:numId="32">
    <w:abstractNumId w:val="28"/>
  </w:num>
  <w:num w:numId="33">
    <w:abstractNumId w:val="10"/>
  </w:num>
  <w:num w:numId="34">
    <w:abstractNumId w:val="22"/>
  </w:num>
  <w:num w:numId="35">
    <w:abstractNumId w:val="16"/>
  </w:num>
  <w:num w:numId="3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9D4"/>
    <w:rsid w:val="00051A79"/>
    <w:rsid w:val="00053F70"/>
    <w:rsid w:val="00057056"/>
    <w:rsid w:val="00061F78"/>
    <w:rsid w:val="00064F7F"/>
    <w:rsid w:val="00065945"/>
    <w:rsid w:val="00070D0A"/>
    <w:rsid w:val="00071115"/>
    <w:rsid w:val="00073D9F"/>
    <w:rsid w:val="000747F6"/>
    <w:rsid w:val="00074D73"/>
    <w:rsid w:val="0007550F"/>
    <w:rsid w:val="00075A63"/>
    <w:rsid w:val="00080035"/>
    <w:rsid w:val="00087E00"/>
    <w:rsid w:val="000A0266"/>
    <w:rsid w:val="000A0E32"/>
    <w:rsid w:val="000A4A72"/>
    <w:rsid w:val="000A7CC0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23799"/>
    <w:rsid w:val="00125780"/>
    <w:rsid w:val="0013037B"/>
    <w:rsid w:val="00140AF1"/>
    <w:rsid w:val="00142EFE"/>
    <w:rsid w:val="001450E1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299A"/>
    <w:rsid w:val="00197F47"/>
    <w:rsid w:val="001A0714"/>
    <w:rsid w:val="001A44C3"/>
    <w:rsid w:val="001A4CAF"/>
    <w:rsid w:val="001A5537"/>
    <w:rsid w:val="001A6A86"/>
    <w:rsid w:val="001B1287"/>
    <w:rsid w:val="001B2D91"/>
    <w:rsid w:val="001B32BE"/>
    <w:rsid w:val="001B54F3"/>
    <w:rsid w:val="001B6373"/>
    <w:rsid w:val="001B78D5"/>
    <w:rsid w:val="001C02E6"/>
    <w:rsid w:val="001D463E"/>
    <w:rsid w:val="001D5D0E"/>
    <w:rsid w:val="001E0259"/>
    <w:rsid w:val="001E0FF8"/>
    <w:rsid w:val="001F1E45"/>
    <w:rsid w:val="001F1EA4"/>
    <w:rsid w:val="001F3544"/>
    <w:rsid w:val="001F3B71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36D94"/>
    <w:rsid w:val="00244725"/>
    <w:rsid w:val="00251E3B"/>
    <w:rsid w:val="00252806"/>
    <w:rsid w:val="0025449E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607"/>
    <w:rsid w:val="002D7C76"/>
    <w:rsid w:val="002E0874"/>
    <w:rsid w:val="002E11D3"/>
    <w:rsid w:val="002E4283"/>
    <w:rsid w:val="002E5DB3"/>
    <w:rsid w:val="002E64FA"/>
    <w:rsid w:val="002E778C"/>
    <w:rsid w:val="002F7B0A"/>
    <w:rsid w:val="00303D01"/>
    <w:rsid w:val="00310F05"/>
    <w:rsid w:val="00313C86"/>
    <w:rsid w:val="003159D3"/>
    <w:rsid w:val="00316918"/>
    <w:rsid w:val="0031700E"/>
    <w:rsid w:val="00320C9E"/>
    <w:rsid w:val="00324F0A"/>
    <w:rsid w:val="00333F63"/>
    <w:rsid w:val="00341F32"/>
    <w:rsid w:val="00342E49"/>
    <w:rsid w:val="0034391F"/>
    <w:rsid w:val="00345AD3"/>
    <w:rsid w:val="0035403E"/>
    <w:rsid w:val="0035435E"/>
    <w:rsid w:val="00361F5B"/>
    <w:rsid w:val="0036479E"/>
    <w:rsid w:val="00370092"/>
    <w:rsid w:val="00370619"/>
    <w:rsid w:val="00381DD3"/>
    <w:rsid w:val="00382EA2"/>
    <w:rsid w:val="00383949"/>
    <w:rsid w:val="00384FDD"/>
    <w:rsid w:val="00390C40"/>
    <w:rsid w:val="00391F12"/>
    <w:rsid w:val="003941A6"/>
    <w:rsid w:val="003949B6"/>
    <w:rsid w:val="00397892"/>
    <w:rsid w:val="003A0F50"/>
    <w:rsid w:val="003A1EF9"/>
    <w:rsid w:val="003A3886"/>
    <w:rsid w:val="003A3E70"/>
    <w:rsid w:val="003A4B03"/>
    <w:rsid w:val="003A4E32"/>
    <w:rsid w:val="003A6744"/>
    <w:rsid w:val="003B02C2"/>
    <w:rsid w:val="003B392F"/>
    <w:rsid w:val="003B6DD3"/>
    <w:rsid w:val="003B7A12"/>
    <w:rsid w:val="003B7B94"/>
    <w:rsid w:val="003C01F9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B05"/>
    <w:rsid w:val="00427768"/>
    <w:rsid w:val="00440D43"/>
    <w:rsid w:val="0044645F"/>
    <w:rsid w:val="00450B1F"/>
    <w:rsid w:val="00451867"/>
    <w:rsid w:val="004539A9"/>
    <w:rsid w:val="0045435B"/>
    <w:rsid w:val="00456C6A"/>
    <w:rsid w:val="00480168"/>
    <w:rsid w:val="00485373"/>
    <w:rsid w:val="004944B8"/>
    <w:rsid w:val="004A5C21"/>
    <w:rsid w:val="004C114D"/>
    <w:rsid w:val="004C1B97"/>
    <w:rsid w:val="004C2ECC"/>
    <w:rsid w:val="004C31BB"/>
    <w:rsid w:val="004D5A73"/>
    <w:rsid w:val="004D5B6E"/>
    <w:rsid w:val="004D7EDB"/>
    <w:rsid w:val="004E48C5"/>
    <w:rsid w:val="004E637D"/>
    <w:rsid w:val="004E6C5D"/>
    <w:rsid w:val="004F3033"/>
    <w:rsid w:val="00500DB4"/>
    <w:rsid w:val="00504437"/>
    <w:rsid w:val="005172F7"/>
    <w:rsid w:val="00524A13"/>
    <w:rsid w:val="00527F8E"/>
    <w:rsid w:val="00533012"/>
    <w:rsid w:val="00534B2D"/>
    <w:rsid w:val="00534CA9"/>
    <w:rsid w:val="00547B56"/>
    <w:rsid w:val="005547ED"/>
    <w:rsid w:val="00555825"/>
    <w:rsid w:val="00555863"/>
    <w:rsid w:val="00555BFC"/>
    <w:rsid w:val="00560EF0"/>
    <w:rsid w:val="00565C33"/>
    <w:rsid w:val="00574E40"/>
    <w:rsid w:val="005829EE"/>
    <w:rsid w:val="00584CBE"/>
    <w:rsid w:val="00590D21"/>
    <w:rsid w:val="00590FD4"/>
    <w:rsid w:val="00591D7C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5E0764"/>
    <w:rsid w:val="005E64A1"/>
    <w:rsid w:val="005F1A03"/>
    <w:rsid w:val="00601772"/>
    <w:rsid w:val="00603486"/>
    <w:rsid w:val="006048D7"/>
    <w:rsid w:val="00610C48"/>
    <w:rsid w:val="006216CE"/>
    <w:rsid w:val="00624526"/>
    <w:rsid w:val="00626308"/>
    <w:rsid w:val="00634B9B"/>
    <w:rsid w:val="006373E4"/>
    <w:rsid w:val="00640764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68F0"/>
    <w:rsid w:val="0067309F"/>
    <w:rsid w:val="0067485B"/>
    <w:rsid w:val="006805AE"/>
    <w:rsid w:val="0068253F"/>
    <w:rsid w:val="00682DDE"/>
    <w:rsid w:val="00685FBC"/>
    <w:rsid w:val="00686F4B"/>
    <w:rsid w:val="006908F1"/>
    <w:rsid w:val="00693EF6"/>
    <w:rsid w:val="006946C8"/>
    <w:rsid w:val="00697389"/>
    <w:rsid w:val="00697557"/>
    <w:rsid w:val="006A5946"/>
    <w:rsid w:val="006B116C"/>
    <w:rsid w:val="006B543E"/>
    <w:rsid w:val="006C3B37"/>
    <w:rsid w:val="006D198A"/>
    <w:rsid w:val="006D23AE"/>
    <w:rsid w:val="006D32AA"/>
    <w:rsid w:val="006D4065"/>
    <w:rsid w:val="006D6692"/>
    <w:rsid w:val="006D6A18"/>
    <w:rsid w:val="006E2CAA"/>
    <w:rsid w:val="006E546B"/>
    <w:rsid w:val="006E5BC9"/>
    <w:rsid w:val="006F08F1"/>
    <w:rsid w:val="006F49A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34AD5"/>
    <w:rsid w:val="00746954"/>
    <w:rsid w:val="007508DF"/>
    <w:rsid w:val="007535CE"/>
    <w:rsid w:val="00754147"/>
    <w:rsid w:val="00765D62"/>
    <w:rsid w:val="00766A30"/>
    <w:rsid w:val="00770BA7"/>
    <w:rsid w:val="0077661F"/>
    <w:rsid w:val="007832BB"/>
    <w:rsid w:val="00786522"/>
    <w:rsid w:val="00793B56"/>
    <w:rsid w:val="00795179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CA7"/>
    <w:rsid w:val="007D711B"/>
    <w:rsid w:val="007D74BF"/>
    <w:rsid w:val="007E07A2"/>
    <w:rsid w:val="007E0E9E"/>
    <w:rsid w:val="007E15CE"/>
    <w:rsid w:val="007E7E7F"/>
    <w:rsid w:val="007F2B1E"/>
    <w:rsid w:val="007F480C"/>
    <w:rsid w:val="008034A7"/>
    <w:rsid w:val="0081648B"/>
    <w:rsid w:val="00817CB8"/>
    <w:rsid w:val="00822C2E"/>
    <w:rsid w:val="00823693"/>
    <w:rsid w:val="00825554"/>
    <w:rsid w:val="008271AE"/>
    <w:rsid w:val="00827DA5"/>
    <w:rsid w:val="00834ADE"/>
    <w:rsid w:val="00837EE6"/>
    <w:rsid w:val="00847143"/>
    <w:rsid w:val="008604D0"/>
    <w:rsid w:val="0086179F"/>
    <w:rsid w:val="00862511"/>
    <w:rsid w:val="0086266D"/>
    <w:rsid w:val="008663DE"/>
    <w:rsid w:val="00870016"/>
    <w:rsid w:val="00872B33"/>
    <w:rsid w:val="00875699"/>
    <w:rsid w:val="00875D15"/>
    <w:rsid w:val="008802ED"/>
    <w:rsid w:val="0088065A"/>
    <w:rsid w:val="008864F3"/>
    <w:rsid w:val="0088664D"/>
    <w:rsid w:val="00887CE8"/>
    <w:rsid w:val="00890A87"/>
    <w:rsid w:val="0089289B"/>
    <w:rsid w:val="008A79F8"/>
    <w:rsid w:val="008B2019"/>
    <w:rsid w:val="008B5E42"/>
    <w:rsid w:val="008B645E"/>
    <w:rsid w:val="008C0E3B"/>
    <w:rsid w:val="008C2CD9"/>
    <w:rsid w:val="008C54D2"/>
    <w:rsid w:val="008D090E"/>
    <w:rsid w:val="008D2446"/>
    <w:rsid w:val="008D4D4D"/>
    <w:rsid w:val="008E24DD"/>
    <w:rsid w:val="008E2B02"/>
    <w:rsid w:val="008E4DB5"/>
    <w:rsid w:val="008E683A"/>
    <w:rsid w:val="008F07CE"/>
    <w:rsid w:val="008F4FEB"/>
    <w:rsid w:val="00904135"/>
    <w:rsid w:val="009109F6"/>
    <w:rsid w:val="00915FDE"/>
    <w:rsid w:val="00917C57"/>
    <w:rsid w:val="00922F4B"/>
    <w:rsid w:val="009241BD"/>
    <w:rsid w:val="00930681"/>
    <w:rsid w:val="009377D6"/>
    <w:rsid w:val="00954E80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922C1"/>
    <w:rsid w:val="00992D95"/>
    <w:rsid w:val="00992DF3"/>
    <w:rsid w:val="0099357D"/>
    <w:rsid w:val="00996CC5"/>
    <w:rsid w:val="009A1002"/>
    <w:rsid w:val="009A2415"/>
    <w:rsid w:val="009A574E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4790"/>
    <w:rsid w:val="00A12BCE"/>
    <w:rsid w:val="00A238B4"/>
    <w:rsid w:val="00A24363"/>
    <w:rsid w:val="00A31065"/>
    <w:rsid w:val="00A32C75"/>
    <w:rsid w:val="00A36DE5"/>
    <w:rsid w:val="00A37931"/>
    <w:rsid w:val="00A4178F"/>
    <w:rsid w:val="00A42D63"/>
    <w:rsid w:val="00A53775"/>
    <w:rsid w:val="00A5449A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F7D"/>
    <w:rsid w:val="00AA2A0A"/>
    <w:rsid w:val="00AA2D28"/>
    <w:rsid w:val="00AB2945"/>
    <w:rsid w:val="00AB6761"/>
    <w:rsid w:val="00AC1CBB"/>
    <w:rsid w:val="00AC6DE8"/>
    <w:rsid w:val="00AC7AEF"/>
    <w:rsid w:val="00AD22EA"/>
    <w:rsid w:val="00AD658A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2613"/>
    <w:rsid w:val="00B501CD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2914"/>
    <w:rsid w:val="00B91AFD"/>
    <w:rsid w:val="00B931DA"/>
    <w:rsid w:val="00B94111"/>
    <w:rsid w:val="00B95C3B"/>
    <w:rsid w:val="00B95C5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D7E9A"/>
    <w:rsid w:val="00BE1D9D"/>
    <w:rsid w:val="00BF5311"/>
    <w:rsid w:val="00C13EF2"/>
    <w:rsid w:val="00C148A0"/>
    <w:rsid w:val="00C17071"/>
    <w:rsid w:val="00C27C7D"/>
    <w:rsid w:val="00C27E1D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2377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B0200"/>
    <w:rsid w:val="00CB68A4"/>
    <w:rsid w:val="00CC0B44"/>
    <w:rsid w:val="00CC5EA1"/>
    <w:rsid w:val="00CC6968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1B2E"/>
    <w:rsid w:val="00CF6171"/>
    <w:rsid w:val="00CF6859"/>
    <w:rsid w:val="00D00B3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F3E"/>
    <w:rsid w:val="00D52625"/>
    <w:rsid w:val="00D53203"/>
    <w:rsid w:val="00D5468F"/>
    <w:rsid w:val="00D70ACD"/>
    <w:rsid w:val="00D715A4"/>
    <w:rsid w:val="00D71980"/>
    <w:rsid w:val="00D7602F"/>
    <w:rsid w:val="00D7629C"/>
    <w:rsid w:val="00D80896"/>
    <w:rsid w:val="00D90616"/>
    <w:rsid w:val="00D91111"/>
    <w:rsid w:val="00DA57D5"/>
    <w:rsid w:val="00DA61EF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11A1"/>
    <w:rsid w:val="00DE5A82"/>
    <w:rsid w:val="00DF2E39"/>
    <w:rsid w:val="00DF3A55"/>
    <w:rsid w:val="00DF3C4A"/>
    <w:rsid w:val="00DF4023"/>
    <w:rsid w:val="00DF487F"/>
    <w:rsid w:val="00E075D3"/>
    <w:rsid w:val="00E15E8B"/>
    <w:rsid w:val="00E2476F"/>
    <w:rsid w:val="00E40669"/>
    <w:rsid w:val="00E41C2E"/>
    <w:rsid w:val="00E43544"/>
    <w:rsid w:val="00E50C39"/>
    <w:rsid w:val="00E578E3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921"/>
    <w:rsid w:val="00EA7724"/>
    <w:rsid w:val="00EB3437"/>
    <w:rsid w:val="00EB3E37"/>
    <w:rsid w:val="00EB46EE"/>
    <w:rsid w:val="00EB55BC"/>
    <w:rsid w:val="00EB7D4D"/>
    <w:rsid w:val="00EC2B7E"/>
    <w:rsid w:val="00ED1C58"/>
    <w:rsid w:val="00ED4DDE"/>
    <w:rsid w:val="00EE0236"/>
    <w:rsid w:val="00EE089D"/>
    <w:rsid w:val="00EE69FC"/>
    <w:rsid w:val="00EE7D1A"/>
    <w:rsid w:val="00EF0F7F"/>
    <w:rsid w:val="00EF1593"/>
    <w:rsid w:val="00F0128E"/>
    <w:rsid w:val="00F03FBC"/>
    <w:rsid w:val="00F05E63"/>
    <w:rsid w:val="00F16CFD"/>
    <w:rsid w:val="00F17326"/>
    <w:rsid w:val="00F240A9"/>
    <w:rsid w:val="00F24D52"/>
    <w:rsid w:val="00F2552F"/>
    <w:rsid w:val="00F34260"/>
    <w:rsid w:val="00F46B1A"/>
    <w:rsid w:val="00F50316"/>
    <w:rsid w:val="00F507BD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5D80"/>
    <w:rsid w:val="00FB40FD"/>
    <w:rsid w:val="00FB65D0"/>
    <w:rsid w:val="00FC3355"/>
    <w:rsid w:val="00FC5934"/>
    <w:rsid w:val="00FC70B0"/>
    <w:rsid w:val="00FD2BAE"/>
    <w:rsid w:val="00FD5B1D"/>
    <w:rsid w:val="00FE189F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6F4D-2727-4BC8-89E8-300ED16C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162</cp:revision>
  <cp:lastPrinted>2021-01-22T12:48:00Z</cp:lastPrinted>
  <dcterms:created xsi:type="dcterms:W3CDTF">2020-12-11T13:22:00Z</dcterms:created>
  <dcterms:modified xsi:type="dcterms:W3CDTF">2021-02-02T11:41:00Z</dcterms:modified>
</cp:coreProperties>
</file>