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4E" w:rsidRDefault="00ED7EDF">
      <w:pPr>
        <w:rPr>
          <w:b/>
        </w:rPr>
      </w:pPr>
      <w:r w:rsidRPr="00ED7EDF">
        <w:rPr>
          <w:b/>
        </w:rPr>
        <w:t>Załącznik 1b – Przedmiar robót – remont klatki schodowej</w:t>
      </w:r>
    </w:p>
    <w:tbl>
      <w:tblPr>
        <w:tblpPr w:leftFromText="180" w:rightFromText="180" w:vertAnchor="text" w:horzAnchor="margin" w:tblpY="176"/>
        <w:tblW w:w="8191" w:type="dxa"/>
        <w:tblLook w:val="04A0" w:firstRow="1" w:lastRow="0" w:firstColumn="1" w:lastColumn="0" w:noHBand="0" w:noVBand="1"/>
      </w:tblPr>
      <w:tblGrid>
        <w:gridCol w:w="6140"/>
        <w:gridCol w:w="1091"/>
        <w:gridCol w:w="960"/>
      </w:tblGrid>
      <w:tr w:rsidR="0028395C" w:rsidRPr="0028395C" w:rsidTr="00C0697E">
        <w:trPr>
          <w:trHeight w:val="28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robót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jednostka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ilość</w:t>
            </w:r>
            <w:proofErr w:type="spellEnd"/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28395C">
              <w:rPr>
                <w:rFonts w:ascii="Calibri" w:eastAsia="Times New Roman" w:hAnsi="Calibri" w:cs="Calibri"/>
                <w:color w:val="000000"/>
              </w:rPr>
              <w:t>ozebranie płytek na zaprawie cementowej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8,32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28395C">
              <w:rPr>
                <w:rFonts w:ascii="Calibri" w:eastAsia="Times New Roman" w:hAnsi="Calibri" w:cs="Calibri"/>
                <w:color w:val="000000"/>
              </w:rPr>
              <w:t>emontaż skrzydła drzwiowego z wykuciem ościeżnicy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3,19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28395C">
              <w:rPr>
                <w:rFonts w:ascii="Calibri" w:eastAsia="Times New Roman" w:hAnsi="Calibri" w:cs="Calibri"/>
                <w:color w:val="000000"/>
              </w:rPr>
              <w:t>yburzenie części ściany na półpiętrze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4,56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ywiezienie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gruzu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4,29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Ut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yizacja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gruzu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4,68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W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stawieni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podrproży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stalowych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218,88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ynkowanie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ściany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po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wyburzeniu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13,20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28395C">
              <w:rPr>
                <w:rFonts w:ascii="Calibri" w:eastAsia="Times New Roman" w:hAnsi="Calibri" w:cs="Calibri"/>
                <w:color w:val="000000"/>
              </w:rPr>
              <w:t>ięcie i usunięcie posadzki pod nową ścianę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3,85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Ś</w:t>
            </w:r>
            <w:r w:rsidRPr="0028395C">
              <w:rPr>
                <w:rFonts w:ascii="Calibri" w:eastAsia="Times New Roman" w:hAnsi="Calibri" w:cs="Calibri"/>
                <w:color w:val="000000"/>
              </w:rPr>
              <w:t>cianki działowe z bloczków sylikonowych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9,72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adproże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ceramiczne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2,16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ynkowanie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wymurowanej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ściany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18,92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rzeróbka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otworu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pod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drzwi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1,20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28395C">
              <w:rPr>
                <w:rFonts w:ascii="Calibri" w:eastAsia="Times New Roman" w:hAnsi="Calibri" w:cs="Calibri"/>
                <w:color w:val="000000"/>
              </w:rPr>
              <w:t>rzwi wewnętrzne aluminiowe z samozamykaczem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2,88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28395C">
              <w:rPr>
                <w:rFonts w:ascii="Calibri" w:eastAsia="Times New Roman" w:hAnsi="Calibri" w:cs="Calibri"/>
                <w:color w:val="000000"/>
              </w:rPr>
              <w:t>rzwi wewnętrzne aluminiowe z samozamykaczem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2,16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28395C">
              <w:rPr>
                <w:rFonts w:ascii="Calibri" w:eastAsia="Times New Roman" w:hAnsi="Calibri" w:cs="Calibri"/>
                <w:color w:val="000000"/>
              </w:rPr>
              <w:t>rzwi wewnętrzne aluminiowe z samozamykaczem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3,54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8395C">
              <w:rPr>
                <w:rFonts w:ascii="Calibri" w:eastAsia="Times New Roman" w:hAnsi="Calibri" w:cs="Calibri"/>
                <w:color w:val="000000"/>
              </w:rPr>
              <w:t>race naprawcze posadzki po wykłuciu ścian na półpiętrze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48,60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bsadzenie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podłokietnika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aglomarmuru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1,80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28395C">
              <w:rPr>
                <w:rFonts w:ascii="Calibri" w:eastAsia="Times New Roman" w:hAnsi="Calibri" w:cs="Calibri"/>
                <w:color w:val="000000"/>
              </w:rPr>
              <w:t>ykłucie bruzd pod instalację elektryczną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63,00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Przewody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elektryczne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63,00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28395C">
              <w:rPr>
                <w:rFonts w:ascii="Calibri" w:eastAsia="Times New Roman" w:hAnsi="Calibri" w:cs="Calibri"/>
                <w:color w:val="000000"/>
              </w:rPr>
              <w:t>rzygotowanie podłoża pod oprawy świetlne przykręcane w betonie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kpl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6,00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8395C">
              <w:rPr>
                <w:rFonts w:ascii="Calibri" w:eastAsia="Times New Roman" w:hAnsi="Calibri" w:cs="Calibri"/>
                <w:color w:val="000000"/>
              </w:rPr>
              <w:t>ontaż z podłączeniem opraw świetlnych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szt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5,50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8395C">
              <w:rPr>
                <w:rFonts w:ascii="Calibri" w:eastAsia="Times New Roman" w:hAnsi="Calibri" w:cs="Calibri"/>
                <w:color w:val="000000"/>
              </w:rPr>
              <w:t xml:space="preserve">ontaż na gotowym podłożu łączników krzyżowych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szt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3,60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ontaż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bezpiecznika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rozdzielnielektrycznej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szt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Z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aprawienie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bruzd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48,60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28395C">
              <w:rPr>
                <w:rFonts w:ascii="Calibri" w:eastAsia="Times New Roman" w:hAnsi="Calibri" w:cs="Calibri"/>
                <w:color w:val="000000"/>
              </w:rPr>
              <w:t>zolacja cieplna i przeciwdźwiękowa na wierzchu konstrukcji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5,40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zolacja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z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foli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4,95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28395C">
              <w:rPr>
                <w:rFonts w:ascii="Calibri" w:eastAsia="Times New Roman" w:hAnsi="Calibri" w:cs="Calibri"/>
                <w:color w:val="000000"/>
              </w:rPr>
              <w:t>ynki wewnętrzne zwykła -wykonane ręcznie-glify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85,63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rzygotowanie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podłoża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pod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płytki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18,00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U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łożenie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płytek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15,80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okoliki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na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schodach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30,00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enowacja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istniejącej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barierki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15,12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28395C">
              <w:rPr>
                <w:rFonts w:ascii="Calibri" w:eastAsia="Times New Roman" w:hAnsi="Calibri" w:cs="Calibri"/>
                <w:color w:val="000000"/>
              </w:rPr>
              <w:t>czyszczenie i przygotowanie podłoża pod szpachlowanie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15,12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zpachlowanie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ścian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163,20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runtowanie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podłoża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pod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malowanie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163,20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D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wukrotne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malowanie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farbami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akrylowymi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163,20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mpregnacja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płytek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15,8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bróbka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otworu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okiennego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8,2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395C">
              <w:rPr>
                <w:rFonts w:ascii="Calibri" w:eastAsia="Times New Roman" w:hAnsi="Calibri" w:cs="Calibri"/>
                <w:color w:val="000000"/>
              </w:rPr>
              <w:t>Wykucie otworów drzwiowych w ścianie z cegły pełnej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14,4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Nadproże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IPE 100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długość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1,5mb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szt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</w:tr>
      <w:tr w:rsidR="0028395C" w:rsidRPr="0028395C" w:rsidTr="00C0697E">
        <w:trPr>
          <w:trHeight w:val="28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Obróbka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otworów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drzwiowych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szt</w:t>
            </w:r>
            <w:proofErr w:type="spellEnd"/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5C" w:rsidRPr="0028395C" w:rsidRDefault="0028395C" w:rsidP="00C06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8395C">
              <w:rPr>
                <w:rFonts w:ascii="Calibri" w:eastAsia="Times New Roman" w:hAnsi="Calibri" w:cs="Calibri"/>
                <w:color w:val="000000"/>
                <w:lang w:val="en-US"/>
              </w:rPr>
              <w:t>25,2</w:t>
            </w:r>
          </w:p>
        </w:tc>
      </w:tr>
    </w:tbl>
    <w:p w:rsidR="00ED7EDF" w:rsidRDefault="00ED7EDF">
      <w:pPr>
        <w:rPr>
          <w:b/>
        </w:rPr>
      </w:pPr>
    </w:p>
    <w:p w:rsidR="00ED7EDF" w:rsidRDefault="00ED7EDF">
      <w:pPr>
        <w:rPr>
          <w:b/>
        </w:rPr>
      </w:pPr>
    </w:p>
    <w:p w:rsidR="0028395C" w:rsidRDefault="0028395C">
      <w:pPr>
        <w:rPr>
          <w:b/>
        </w:rPr>
      </w:pPr>
    </w:p>
    <w:p w:rsidR="0028395C" w:rsidRDefault="0028395C">
      <w:pPr>
        <w:rPr>
          <w:b/>
        </w:rPr>
      </w:pPr>
    </w:p>
    <w:p w:rsidR="0028395C" w:rsidRPr="00ED7EDF" w:rsidRDefault="0028395C">
      <w:pPr>
        <w:rPr>
          <w:b/>
        </w:rPr>
      </w:pPr>
      <w:bookmarkStart w:id="0" w:name="_GoBack"/>
      <w:bookmarkEnd w:id="0"/>
    </w:p>
    <w:sectPr w:rsidR="0028395C" w:rsidRPr="00ED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F"/>
    <w:rsid w:val="0028395C"/>
    <w:rsid w:val="00674151"/>
    <w:rsid w:val="00C0697E"/>
    <w:rsid w:val="00DA719D"/>
    <w:rsid w:val="00E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Mariusz</dc:creator>
  <cp:lastModifiedBy>User</cp:lastModifiedBy>
  <cp:revision>2</cp:revision>
  <cp:lastPrinted>2021-02-17T08:54:00Z</cp:lastPrinted>
  <dcterms:created xsi:type="dcterms:W3CDTF">2021-02-17T08:56:00Z</dcterms:created>
  <dcterms:modified xsi:type="dcterms:W3CDTF">2021-02-17T08:56:00Z</dcterms:modified>
</cp:coreProperties>
</file>