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r>
        <w:rPr>
          <w:b/>
        </w:rPr>
        <w:t>WZÓR UMOWY</w:t>
      </w:r>
      <w:r w:rsidR="00457D42" w:rsidRPr="008F651A">
        <w:rPr>
          <w:b/>
        </w:rPr>
        <w:t xml:space="preserve"> </w:t>
      </w: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</w:t>
      </w:r>
      <w:r w:rsidR="0096656F">
        <w:rPr>
          <w:b/>
        </w:rPr>
        <w:t>…</w:t>
      </w:r>
      <w:r w:rsidR="00A90F48">
        <w:rPr>
          <w:b/>
        </w:rPr>
        <w:t>/SNR/20</w:t>
      </w:r>
      <w:r>
        <w:rPr>
          <w:b/>
        </w:rPr>
        <w:t>20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A603FE">
      <w:pPr>
        <w:spacing w:line="240" w:lineRule="auto"/>
        <w:jc w:val="both"/>
      </w:pPr>
      <w:r>
        <w:t xml:space="preserve">Zawarta w dniu </w:t>
      </w:r>
      <w:r w:rsidR="00FC1490">
        <w:t>………..</w:t>
      </w:r>
      <w:r w:rsidR="00457D42">
        <w:t xml:space="preserve"> roku, pomiędzy: </w:t>
      </w:r>
      <w:r w:rsidR="00457D42" w:rsidRPr="00A90F48">
        <w:rPr>
          <w:b/>
        </w:rPr>
        <w:t>Stowarz</w:t>
      </w:r>
      <w:r w:rsidRPr="00A90F48">
        <w:rPr>
          <w:b/>
        </w:rPr>
        <w:t>yszeniem „Nadzieja Rodzinie”</w:t>
      </w:r>
      <w:r>
        <w:br/>
        <w:t>z  siedzibą</w:t>
      </w:r>
      <w:r w:rsidR="00457D42">
        <w:t xml:space="preserve"> w    Kielcach  przy ul. Karczówkowskiej 36, posiadającym NIP nr: 657-</w:t>
      </w:r>
      <w:r w:rsidR="002701FE">
        <w:t>250-34-78</w:t>
      </w:r>
      <w:r w:rsidR="00457D42">
        <w:t xml:space="preserve"> oraz REGON nr</w:t>
      </w:r>
      <w:r w:rsidR="002701FE">
        <w:t xml:space="preserve"> 292663406</w:t>
      </w:r>
      <w:r w:rsidR="00457D42">
        <w:t xml:space="preserve">, zwanym dalej „Zamawiającym”, reprezentowanym przez: </w:t>
      </w:r>
      <w:r w:rsidR="00FC1490">
        <w:br/>
      </w:r>
      <w:r w:rsidR="00FC1490">
        <w:rPr>
          <w:b/>
        </w:rPr>
        <w:t xml:space="preserve">Prezesa Zarządu ks. Andrzeja </w:t>
      </w:r>
      <w:proofErr w:type="spellStart"/>
      <w:r w:rsidR="00FC1490">
        <w:rPr>
          <w:b/>
        </w:rPr>
        <w:t>Drapałę</w:t>
      </w:r>
      <w:proofErr w:type="spellEnd"/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Default="0096656F" w:rsidP="00A603FE">
      <w:pPr>
        <w:spacing w:line="240" w:lineRule="auto"/>
        <w:jc w:val="both"/>
      </w:pPr>
      <w:r>
        <w:rPr>
          <w:b/>
        </w:rPr>
        <w:t>…………………………………………………………………………………….………………………………………………………………….…………………………………………………………………………………….………………………………………………………………….</w:t>
      </w:r>
      <w:r w:rsidR="00D04EE4" w:rsidRPr="00D04EE4">
        <w:t xml:space="preserve"> </w:t>
      </w:r>
      <w:r w:rsidR="00D04EE4">
        <w:t>zwanym dalej „Wykonawcą”, reprezentowanym przez: ……………….</w:t>
      </w:r>
      <w:r w:rsidR="00C9513C">
        <w:rPr>
          <w:b/>
        </w:rPr>
        <w:t>…………………………………………….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Pr="001B5EDF">
        <w:t xml:space="preserve">nr </w:t>
      </w:r>
      <w:r w:rsidR="009E1BFB">
        <w:t>8</w:t>
      </w:r>
      <w:r w:rsidR="009A43BA">
        <w:t xml:space="preserve">/RPO/HOSTEL/2020/BK z dnia </w:t>
      </w:r>
      <w:r w:rsidR="00DF1F12">
        <w:t>08</w:t>
      </w:r>
      <w:r w:rsidR="009E1BFB">
        <w:t>.06</w:t>
      </w:r>
      <w:r w:rsidR="009A43BA">
        <w:t xml:space="preserve">.2020 </w:t>
      </w:r>
      <w:r w:rsidRPr="001B5EDF">
        <w:t>r.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AC4E13" w:rsidRDefault="00AC4E13" w:rsidP="00A603FE">
      <w:pPr>
        <w:tabs>
          <w:tab w:val="left" w:pos="3390"/>
        </w:tabs>
        <w:spacing w:line="240" w:lineRule="auto"/>
        <w:jc w:val="both"/>
      </w:pP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3E3144" w:rsidRDefault="00457D42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</w:t>
      </w:r>
      <w:r w:rsidR="009E1BFB">
        <w:t>środków czystości</w:t>
      </w:r>
      <w:r w:rsidR="00675567" w:rsidRPr="008E3FE4">
        <w:t xml:space="preserve"> </w:t>
      </w:r>
      <w:r w:rsidR="003E3144" w:rsidRPr="003E3144">
        <w:t xml:space="preserve">niezbędnych </w:t>
      </w:r>
      <w:r w:rsidR="003E3144">
        <w:br/>
      </w:r>
      <w:r w:rsidR="003E3144" w:rsidRPr="003E3144">
        <w:t xml:space="preserve">do realizacji świadczeń gwarantowanych dla Uczestników Projektu w Hostelu dla Osób Uzależnionych od Alkoholu </w:t>
      </w:r>
    </w:p>
    <w:p w:rsidR="003E3144" w:rsidRDefault="003E3144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Miejscem dostaw jest</w:t>
      </w:r>
      <w:r w:rsidR="00FC1490">
        <w:t xml:space="preserve">: Hostel dla Osób Uzależnionych od Alkoholu ul. Mielczarskiego 45 </w:t>
      </w:r>
      <w:r>
        <w:br/>
      </w:r>
      <w:r w:rsidR="00FC1490">
        <w:t xml:space="preserve">w Kielcach </w:t>
      </w:r>
    </w:p>
    <w:p w:rsidR="008E3FE4" w:rsidRPr="00FC1490" w:rsidRDefault="008E3FE4" w:rsidP="00CA6B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Szczegółowy s</w:t>
      </w:r>
      <w:r w:rsidRPr="00903494">
        <w:t>pis dostarczanych produk</w:t>
      </w:r>
      <w:r w:rsidR="00414D16">
        <w:t xml:space="preserve">tów, </w:t>
      </w:r>
      <w:r>
        <w:t>ilości oraz cenę zawiera</w:t>
      </w:r>
      <w:r w:rsidRPr="00903494">
        <w:t xml:space="preserve"> </w:t>
      </w:r>
      <w:r w:rsidR="00D60108">
        <w:t xml:space="preserve">Załącznik </w:t>
      </w:r>
      <w:r w:rsidR="005B6CA8">
        <w:t>„</w:t>
      </w:r>
      <w:r w:rsidRPr="00FC1490">
        <w:rPr>
          <w:rFonts w:cs="Calibri"/>
        </w:rPr>
        <w:t>Formularz</w:t>
      </w:r>
      <w:r w:rsidR="008B6DB3">
        <w:rPr>
          <w:rFonts w:cs="Calibri"/>
        </w:rPr>
        <w:t xml:space="preserve"> asortymentowo – cenowy</w:t>
      </w:r>
      <w:r w:rsidR="005B6CA8">
        <w:rPr>
          <w:rFonts w:cs="Calibri"/>
        </w:rPr>
        <w:t>”</w:t>
      </w:r>
      <w:r w:rsidR="00D60108">
        <w:rPr>
          <w:rFonts w:cs="Calibri"/>
        </w:rPr>
        <w:t>,</w:t>
      </w:r>
      <w:r w:rsidR="00EE6F9F">
        <w:t xml:space="preserve"> </w:t>
      </w:r>
      <w:r w:rsidR="002626E5">
        <w:t>będący załącznik</w:t>
      </w:r>
      <w:r w:rsidR="000C238B">
        <w:t>ie</w:t>
      </w:r>
      <w:r w:rsidR="002626E5">
        <w:t>m do</w:t>
      </w:r>
      <w:r w:rsidR="000C238B">
        <w:t xml:space="preserve"> oferty Wykonawcy </w:t>
      </w:r>
      <w:r w:rsidR="00D04EE4">
        <w:t xml:space="preserve">wybranej jako najkorzystniejsza w </w:t>
      </w:r>
      <w:r w:rsidR="002626E5">
        <w:t>postępowani</w:t>
      </w:r>
      <w:r w:rsidR="00D04EE4">
        <w:t>u</w:t>
      </w:r>
      <w:r w:rsidR="009A43BA">
        <w:t xml:space="preserve"> </w:t>
      </w:r>
      <w:r w:rsidR="009A43BA" w:rsidRPr="009A43BA">
        <w:t xml:space="preserve"> nr </w:t>
      </w:r>
      <w:r w:rsidR="009E1BFB">
        <w:t>8</w:t>
      </w:r>
      <w:r w:rsidR="009A43BA" w:rsidRPr="009A43BA">
        <w:t xml:space="preserve">/RPO/HOSTEL/2020/BK z dnia </w:t>
      </w:r>
      <w:r w:rsidR="00DF1F12">
        <w:t>08</w:t>
      </w:r>
      <w:bookmarkStart w:id="0" w:name="_GoBack"/>
      <w:bookmarkEnd w:id="0"/>
      <w:r w:rsidR="009E1BFB">
        <w:t>.06</w:t>
      </w:r>
      <w:r w:rsidR="009A43BA" w:rsidRPr="009A43BA">
        <w:t>.2020 r</w:t>
      </w:r>
      <w:r w:rsidR="009E1BFB">
        <w:t>.</w:t>
      </w:r>
      <w:r w:rsidR="002626E5" w:rsidRPr="00FC1490">
        <w:rPr>
          <w:rFonts w:cs="Calibri"/>
        </w:rPr>
        <w:t xml:space="preserve"> </w:t>
      </w:r>
      <w:r w:rsidRPr="00FC1490">
        <w:rPr>
          <w:rFonts w:cs="Calibri"/>
        </w:rPr>
        <w:t>stanowiąc</w:t>
      </w:r>
      <w:r w:rsidR="009E1BFB">
        <w:rPr>
          <w:rFonts w:cs="Calibri"/>
        </w:rPr>
        <w:t xml:space="preserve">y </w:t>
      </w:r>
      <w:r w:rsidR="00D04EE4">
        <w:rPr>
          <w:rFonts w:cs="Calibri"/>
        </w:rPr>
        <w:t>integralną część umowy</w:t>
      </w:r>
      <w:r w:rsidR="00AC4E13">
        <w:rPr>
          <w:rFonts w:cs="Calibri"/>
        </w:rPr>
        <w:br/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Zamawiający zastrzega, że nie wykonanie pełnego zakresu ilościowego umowy nie rodzi roszczenia o zakup nie zrealizowanej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</w:t>
      </w:r>
      <w:r w:rsidR="00D60108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D60108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AC4E13">
        <w:t>Z</w:t>
      </w:r>
      <w:r w:rsidR="00CA6B9E">
        <w:t>ałączniku</w:t>
      </w:r>
      <w:r w:rsidR="00903494" w:rsidRPr="00414D16">
        <w:t xml:space="preserve">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CE78F9" w:rsidRDefault="00CE78F9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</w:t>
      </w:r>
      <w:r w:rsidR="00D60108">
        <w:rPr>
          <w:rFonts w:cstheme="minorHAnsi"/>
        </w:rPr>
        <w:t>grudnia</w:t>
      </w:r>
      <w:r w:rsidR="00414D16">
        <w:rPr>
          <w:rFonts w:cstheme="minorHAnsi"/>
        </w:rPr>
        <w:t xml:space="preserve"> 2020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CA6B9E" w:rsidRPr="004600FB" w:rsidRDefault="00CA6B9E" w:rsidP="00A603FE">
      <w:pPr>
        <w:spacing w:after="0" w:line="240" w:lineRule="auto"/>
        <w:ind w:left="360"/>
        <w:rPr>
          <w:rFonts w:cstheme="minorHAnsi"/>
        </w:rPr>
      </w:pP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lastRenderedPageBreak/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AC4E13">
        <w:rPr>
          <w:rFonts w:asciiTheme="minorHAnsi" w:hAnsiTheme="minorHAnsi" w:cs="Calibri"/>
        </w:rPr>
        <w:t>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AC4E13">
        <w:rPr>
          <w:rFonts w:asciiTheme="minorHAnsi" w:hAnsiTheme="minorHAnsi" w:cs="Calibri"/>
        </w:rPr>
        <w:t>………….. złote, …</w:t>
      </w:r>
      <w:r w:rsidR="00B04922">
        <w:rPr>
          <w:rFonts w:asciiTheme="minorHAnsi" w:hAnsiTheme="minorHAnsi" w:cs="Calibri"/>
        </w:rPr>
        <w:t xml:space="preserve"> 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4459D" w:rsidRDefault="00903494" w:rsidP="00CA6B9E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>Wykonawca oświadcza, że wszystkie dostarczane</w:t>
      </w:r>
      <w:r w:rsidR="00E4459D">
        <w:t xml:space="preserve"> produkty spełnia</w:t>
      </w:r>
      <w:r>
        <w:t>ją</w:t>
      </w:r>
      <w:r w:rsidR="00E4459D">
        <w:t xml:space="preserve"> wymagania przepisów prawnych obowiązujących w Polsce i Unii Europejskiej</w:t>
      </w:r>
      <w:r w:rsidR="00CA6B9E">
        <w:t>.</w:t>
      </w:r>
    </w:p>
    <w:p w:rsidR="00CA6B9E" w:rsidRDefault="00CA6B9E" w:rsidP="00CA6B9E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>
        <w:t>Termin przydatności do zużycia minimum 12 m-</w:t>
      </w:r>
      <w:proofErr w:type="spellStart"/>
      <w:r>
        <w:t>cy</w:t>
      </w:r>
      <w:proofErr w:type="spellEnd"/>
      <w:r>
        <w:t>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 8</w:t>
      </w:r>
      <w:r>
        <w:t xml:space="preserve">:00 </w:t>
      </w:r>
      <w:r w:rsidRPr="00C154A7">
        <w:rPr>
          <w:bCs/>
          <w:kern w:val="28"/>
          <w:lang w:eastAsia="pl-PL"/>
        </w:rPr>
        <w:t xml:space="preserve">do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5B6CA8">
        <w:rPr>
          <w:bCs/>
          <w:kern w:val="28"/>
          <w:lang w:eastAsia="pl-PL"/>
        </w:rPr>
        <w:t xml:space="preserve"> to jest ………</w:t>
      </w:r>
      <w:r w:rsidR="00B04922">
        <w:rPr>
          <w:bCs/>
          <w:kern w:val="28"/>
          <w:lang w:eastAsia="pl-PL"/>
        </w:rPr>
        <w:t xml:space="preserve"> dzień</w:t>
      </w:r>
      <w:r w:rsidRPr="00624160">
        <w:rPr>
          <w:bCs/>
          <w:kern w:val="28"/>
          <w:lang w:eastAsia="pl-PL"/>
        </w:rPr>
        <w:t xml:space="preserve"> robocz</w:t>
      </w:r>
      <w:r w:rsidR="00B04922">
        <w:rPr>
          <w:bCs/>
          <w:kern w:val="28"/>
          <w:lang w:eastAsia="pl-PL"/>
        </w:rPr>
        <w:t>y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4059DE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lastRenderedPageBreak/>
        <w:t xml:space="preserve">Produkty powinny być dostarczane w oryginalnych, nienaruszonych opakowaniach zawierających oznaczenia fabryczne tzn. rodzaj, nazwę wyrobu, ilość, datę przydatności do </w:t>
      </w:r>
      <w:r w:rsidR="004059DE">
        <w:t>użycia</w:t>
      </w:r>
      <w:r>
        <w:t>, nazwę i adres producenta</w:t>
      </w:r>
      <w:r w:rsidR="004059DE">
        <w:t>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.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</w:t>
      </w:r>
      <w:r w:rsidR="00ED40A8">
        <w:rPr>
          <w:rFonts w:cstheme="minorHAnsi"/>
          <w:lang w:eastAsia="ar-SA"/>
        </w:rPr>
        <w:t>……………………………………………………………….</w:t>
      </w:r>
      <w:r w:rsidRPr="00186FD6">
        <w:rPr>
          <w:rFonts w:cstheme="minorHAnsi"/>
          <w:lang w:eastAsia="ar-SA"/>
        </w:rPr>
        <w:t>…… nr ………</w:t>
      </w:r>
      <w:r w:rsidR="00ED40A8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 7</w:t>
      </w:r>
      <w:r w:rsidRPr="009251B3">
        <w:rPr>
          <w:b/>
        </w:rPr>
        <w:t xml:space="preserve">.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</w:p>
    <w:p w:rsidR="004600FB" w:rsidRPr="000D3099" w:rsidRDefault="004600FB" w:rsidP="002D158E">
      <w:pPr>
        <w:pStyle w:val="Akapitzlist"/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 xml:space="preserve">naliczy </w:t>
      </w:r>
      <w:r w:rsidRPr="004600FB">
        <w:rPr>
          <w:rFonts w:cstheme="minorHAnsi"/>
        </w:rPr>
        <w:t>Wykonawcy karę umowną w wysokości 10% wartości brutto tychże dostaw oraz może</w:t>
      </w:r>
      <w:r w:rsidR="000D3099">
        <w:rPr>
          <w:rFonts w:cstheme="minorHAnsi"/>
        </w:rPr>
        <w:t xml:space="preserve"> </w:t>
      </w:r>
      <w:r w:rsidRPr="000D3099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>§ 8</w:t>
      </w:r>
      <w:r w:rsidRPr="00611789">
        <w:rPr>
          <w:b/>
        </w:rPr>
        <w:t xml:space="preserve">.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9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</w:t>
      </w:r>
      <w:r w:rsidRPr="002D158E">
        <w:rPr>
          <w:rFonts w:cstheme="minorHAnsi"/>
          <w:lang w:eastAsia="ar-SA"/>
        </w:rPr>
        <w:lastRenderedPageBreak/>
        <w:t>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nie wykonania dostawy,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  <w:r w:rsidR="00ED1656">
        <w:rPr>
          <w:rFonts w:cstheme="minorHAnsi"/>
          <w:lang w:eastAsia="ar-SA"/>
        </w:rPr>
        <w:t>,</w:t>
      </w:r>
      <w:r w:rsidRPr="002D158E">
        <w:rPr>
          <w:rFonts w:cstheme="minorHAnsi"/>
          <w:lang w:eastAsia="ar-SA"/>
        </w:rPr>
        <w:t xml:space="preserve">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produktu o niewłaściwej jakości.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5B6CA8" w:rsidRDefault="00733324" w:rsidP="005B6CA8">
      <w:pPr>
        <w:tabs>
          <w:tab w:val="left" w:pos="3390"/>
        </w:tabs>
        <w:spacing w:line="240" w:lineRule="auto"/>
        <w:jc w:val="both"/>
        <w:rPr>
          <w:rFonts w:eastAsia="Calibri" w:cs="Times New Roman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8B20B0" w:rsidRDefault="008B20B0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 Wykonawcy </w:t>
      </w:r>
    </w:p>
    <w:sectPr w:rsidR="0001546F" w:rsidRPr="00581FA8" w:rsidSect="00D04EE4">
      <w:headerReference w:type="default" r:id="rId9"/>
      <w:footerReference w:type="default" r:id="rId10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D7" w:rsidRDefault="00F059D7" w:rsidP="00DE05C3">
      <w:pPr>
        <w:spacing w:after="0" w:line="240" w:lineRule="auto"/>
      </w:pPr>
      <w:r>
        <w:separator/>
      </w:r>
    </w:p>
  </w:endnote>
  <w:end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490" w:rsidRPr="00D21188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C1490" w:rsidRPr="00C857C5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1490" w:rsidRPr="00D21188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C1490" w:rsidRPr="00C857C5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D7" w:rsidRDefault="00F059D7" w:rsidP="00DE05C3">
      <w:pPr>
        <w:spacing w:after="0" w:line="240" w:lineRule="auto"/>
      </w:pPr>
      <w:r>
        <w:separator/>
      </w:r>
    </w:p>
  </w:footnote>
  <w:foot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C149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EF9B68" wp14:editId="0129B316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7C7FF5A" wp14:editId="0E9BE78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E0EF8F2" wp14:editId="6F7124E4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C1490" w:rsidRPr="006412E0" w:rsidRDefault="00FC149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2A13BE2" wp14:editId="5E832D15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1490" w:rsidRDefault="00FC149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731CC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59DE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B6CA8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43BA"/>
    <w:rsid w:val="009A574E"/>
    <w:rsid w:val="009A7EE2"/>
    <w:rsid w:val="009B593E"/>
    <w:rsid w:val="009B6CDC"/>
    <w:rsid w:val="009C15E5"/>
    <w:rsid w:val="009C684C"/>
    <w:rsid w:val="009D259B"/>
    <w:rsid w:val="009E0CFE"/>
    <w:rsid w:val="009E1BFB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48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32BA"/>
    <w:rsid w:val="00C9513C"/>
    <w:rsid w:val="00C95B25"/>
    <w:rsid w:val="00C97088"/>
    <w:rsid w:val="00CA3820"/>
    <w:rsid w:val="00CA6270"/>
    <w:rsid w:val="00CA6879"/>
    <w:rsid w:val="00CA6B9E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1F1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64B2"/>
    <w:rsid w:val="00F0128E"/>
    <w:rsid w:val="00F059D7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E2DD-06EE-4E01-B33E-B0FA8FA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Szczepańczyk Daria</cp:lastModifiedBy>
  <cp:revision>10</cp:revision>
  <cp:lastPrinted>2019-02-05T10:46:00Z</cp:lastPrinted>
  <dcterms:created xsi:type="dcterms:W3CDTF">2020-03-23T15:23:00Z</dcterms:created>
  <dcterms:modified xsi:type="dcterms:W3CDTF">2020-06-08T05:37:00Z</dcterms:modified>
</cp:coreProperties>
</file>