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49099A">
        <w:rPr>
          <w:b/>
        </w:rPr>
        <w:t>d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6702BA">
        <w:t>6</w:t>
      </w:r>
      <w:r w:rsidR="00052194">
        <w:t>/RPO/HOSTEL/SNR/2020/BK</w:t>
      </w:r>
      <w:r w:rsidR="00052194" w:rsidRPr="00052194">
        <w:t xml:space="preserve"> z dnia </w:t>
      </w:r>
      <w:r w:rsidR="006702BA">
        <w:t>08.04</w:t>
      </w:r>
      <w:bookmarkStart w:id="0" w:name="_GoBack"/>
      <w:bookmarkEnd w:id="0"/>
      <w:r w:rsidR="00052194" w:rsidRPr="00052194">
        <w:t>.2020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49099A">
        <w:rPr>
          <w:b/>
        </w:rPr>
        <w:t>4</w:t>
      </w:r>
      <w:r w:rsidRPr="00392CD0">
        <w:rPr>
          <w:b/>
        </w:rPr>
        <w:t xml:space="preserve">: </w:t>
      </w:r>
      <w:r w:rsidR="00CE09B7">
        <w:rPr>
          <w:b/>
        </w:rPr>
        <w:t>Dostawa pieczywa  świeżego, wyrobów piekarskich i ciastkarskich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620AEC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Chleb pszenno-żytni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bochenek 600g w woreczku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570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C72518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Bułka pszenna</w:t>
            </w:r>
            <w:r w:rsidR="00AF3E01" w:rsidRPr="00AF3E01">
              <w:rPr>
                <w:rFonts w:ascii="Calibri" w:hAnsi="Calibri" w:cs="Calibri"/>
                <w:color w:val="000000"/>
                <w:sz w:val="18"/>
              </w:rPr>
              <w:t xml:space="preserve"> kajzerka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bułka 50g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6195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Chleb razowy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bochenek 500g w woreczku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500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Słodka bułka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1638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Pączek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1638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Ciasto deserowe różne rodzaje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 kg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55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kg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Ciastka różne rodzaje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120-190 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28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kg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Bułka tarta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0,5 kg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60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AEC" w:rsidRPr="00B61516" w:rsidRDefault="00620AEC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 xml:space="preserve">podpis upełnomocnionego(nych)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8"/>
      <w:footerReference w:type="default" r:id="rId9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A8" w:rsidRDefault="00FA24A8" w:rsidP="00DE05C3">
      <w:pPr>
        <w:spacing w:after="0" w:line="240" w:lineRule="auto"/>
      </w:pPr>
      <w:r>
        <w:separator/>
      </w:r>
    </w:p>
  </w:endnote>
  <w:endnote w:type="continuationSeparator" w:id="0">
    <w:p w:rsidR="00FA24A8" w:rsidRDefault="00FA24A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690E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07D15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A8" w:rsidRDefault="00FA24A8" w:rsidP="00DE05C3">
      <w:pPr>
        <w:spacing w:after="0" w:line="240" w:lineRule="auto"/>
      </w:pPr>
      <w:r>
        <w:separator/>
      </w:r>
    </w:p>
  </w:footnote>
  <w:footnote w:type="continuationSeparator" w:id="0">
    <w:p w:rsidR="00FA24A8" w:rsidRDefault="00FA24A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70" w:rsidRDefault="00270794" w:rsidP="00C857C5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column">
                <wp:posOffset>-396240</wp:posOffset>
              </wp:positionH>
              <wp:positionV relativeFrom="paragraph">
                <wp:posOffset>7620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B8AF3" id="Grupa 4" o:spid="_x0000_s1026" style="position:absolute;margin-left:-31.2pt;margin-top:.6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HH6ECjfAAAACQ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7D3B7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59B6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794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9099A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4160"/>
    <w:rsid w:val="00630B9A"/>
    <w:rsid w:val="006373E4"/>
    <w:rsid w:val="006412E0"/>
    <w:rsid w:val="006414ED"/>
    <w:rsid w:val="00646AF2"/>
    <w:rsid w:val="00663AFE"/>
    <w:rsid w:val="006702BA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02F1E"/>
    <w:rsid w:val="00814103"/>
    <w:rsid w:val="0081648B"/>
    <w:rsid w:val="00821834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3E01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72518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09B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250D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24A8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2CF"/>
  <w15:docId w15:val="{A796705C-1394-4761-8E82-2F86A862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309A-ADBC-42D4-82E7-D4F76119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User</cp:lastModifiedBy>
  <cp:revision>3</cp:revision>
  <cp:lastPrinted>2019-02-05T10:46:00Z</cp:lastPrinted>
  <dcterms:created xsi:type="dcterms:W3CDTF">2020-04-08T11:25:00Z</dcterms:created>
  <dcterms:modified xsi:type="dcterms:W3CDTF">2020-04-08T11:25:00Z</dcterms:modified>
</cp:coreProperties>
</file>